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25CFD" w14:textId="46A00B7F" w:rsidR="00002563" w:rsidRPr="00EE3308" w:rsidRDefault="0044770E" w:rsidP="00002563">
      <w:pPr>
        <w:spacing w:line="240" w:lineRule="auto"/>
        <w:jc w:val="center"/>
        <w:rPr>
          <w:rFonts w:cstheme="minorHAnsi"/>
          <w:b/>
          <w:sz w:val="24"/>
          <w:szCs w:val="28"/>
        </w:rPr>
      </w:pPr>
      <w:r>
        <w:rPr>
          <w:rFonts w:cstheme="minorHAnsi"/>
          <w:b/>
          <w:sz w:val="24"/>
          <w:szCs w:val="24"/>
        </w:rPr>
        <w:t>Ice Harbor Turbine Biological Testing &amp; Evaluation</w:t>
      </w:r>
      <w:r w:rsidR="00002563" w:rsidRPr="00EE3308">
        <w:rPr>
          <w:rFonts w:cstheme="minorHAnsi"/>
          <w:b/>
          <w:sz w:val="24"/>
          <w:szCs w:val="24"/>
        </w:rPr>
        <w:t xml:space="preserve"> – P2: </w:t>
      </w:r>
      <w:r>
        <w:rPr>
          <w:rFonts w:cstheme="minorHAnsi"/>
          <w:b/>
          <w:sz w:val="24"/>
          <w:szCs w:val="24"/>
        </w:rPr>
        <w:t>334588</w:t>
      </w:r>
      <w:r w:rsidR="00002563" w:rsidRPr="00EE3308">
        <w:rPr>
          <w:rFonts w:cstheme="minorHAnsi"/>
          <w:b/>
          <w:sz w:val="24"/>
          <w:szCs w:val="28"/>
        </w:rPr>
        <w:br/>
      </w:r>
    </w:p>
    <w:p w14:paraId="30462DF4" w14:textId="77777777" w:rsidR="00002563" w:rsidRPr="00EE3308" w:rsidRDefault="00002563" w:rsidP="00002563">
      <w:pPr>
        <w:spacing w:line="240" w:lineRule="auto"/>
        <w:rPr>
          <w:rFonts w:cstheme="minorHAnsi"/>
          <w:b/>
          <w:sz w:val="24"/>
          <w:szCs w:val="24"/>
        </w:rPr>
      </w:pPr>
      <w:r w:rsidRPr="00EE3308">
        <w:rPr>
          <w:rFonts w:cstheme="minorHAnsi"/>
          <w:b/>
          <w:sz w:val="24"/>
          <w:szCs w:val="24"/>
        </w:rPr>
        <w:t>PROJECT INFORMATION</w:t>
      </w:r>
    </w:p>
    <w:tbl>
      <w:tblPr>
        <w:tblStyle w:val="TableGrid"/>
        <w:tblW w:w="0" w:type="auto"/>
        <w:tblLook w:val="04A0" w:firstRow="1" w:lastRow="0" w:firstColumn="1" w:lastColumn="0" w:noHBand="0" w:noVBand="1"/>
      </w:tblPr>
      <w:tblGrid>
        <w:gridCol w:w="2695"/>
        <w:gridCol w:w="6655"/>
      </w:tblGrid>
      <w:tr w:rsidR="00002563" w:rsidRPr="00EE3308" w14:paraId="28F2A57C" w14:textId="77777777" w:rsidTr="009A3A83">
        <w:trPr>
          <w:trHeight w:val="432"/>
        </w:trPr>
        <w:tc>
          <w:tcPr>
            <w:tcW w:w="2695" w:type="dxa"/>
            <w:vAlign w:val="center"/>
          </w:tcPr>
          <w:p w14:paraId="0F5DAD87" w14:textId="77777777" w:rsidR="00002563" w:rsidRPr="00EE3308" w:rsidRDefault="00002563" w:rsidP="009A3A83">
            <w:pPr>
              <w:rPr>
                <w:rFonts w:cstheme="minorHAnsi"/>
                <w:b/>
                <w:szCs w:val="24"/>
              </w:rPr>
            </w:pPr>
            <w:r w:rsidRPr="00EE3308">
              <w:rPr>
                <w:rFonts w:cstheme="minorHAnsi"/>
                <w:b/>
                <w:szCs w:val="24"/>
              </w:rPr>
              <w:t>P2 Identifier</w:t>
            </w:r>
          </w:p>
        </w:tc>
        <w:tc>
          <w:tcPr>
            <w:tcW w:w="6655" w:type="dxa"/>
            <w:vAlign w:val="center"/>
          </w:tcPr>
          <w:p w14:paraId="17D6DD40" w14:textId="775540FE" w:rsidR="00002563" w:rsidRPr="00EE3308" w:rsidRDefault="0044770E" w:rsidP="009A3A83">
            <w:pPr>
              <w:rPr>
                <w:rFonts w:cstheme="minorHAnsi"/>
                <w:szCs w:val="24"/>
              </w:rPr>
            </w:pPr>
            <w:r>
              <w:rPr>
                <w:rFonts w:cstheme="minorHAnsi"/>
                <w:szCs w:val="24"/>
              </w:rPr>
              <w:t>334588</w:t>
            </w:r>
          </w:p>
        </w:tc>
      </w:tr>
      <w:tr w:rsidR="00002563" w:rsidRPr="00EE3308" w14:paraId="2E47AE71" w14:textId="77777777" w:rsidTr="009A3A83">
        <w:trPr>
          <w:trHeight w:val="432"/>
        </w:trPr>
        <w:tc>
          <w:tcPr>
            <w:tcW w:w="2695" w:type="dxa"/>
            <w:vAlign w:val="center"/>
          </w:tcPr>
          <w:p w14:paraId="7FC35997" w14:textId="77777777" w:rsidR="00002563" w:rsidRPr="00EE3308" w:rsidRDefault="00002563" w:rsidP="009A3A83">
            <w:pPr>
              <w:rPr>
                <w:rFonts w:cstheme="minorHAnsi"/>
                <w:b/>
                <w:szCs w:val="24"/>
              </w:rPr>
            </w:pPr>
            <w:r w:rsidRPr="00EE3308">
              <w:rPr>
                <w:rFonts w:cstheme="minorHAnsi"/>
                <w:b/>
                <w:szCs w:val="24"/>
              </w:rPr>
              <w:t>Project Manager (PM)</w:t>
            </w:r>
          </w:p>
        </w:tc>
        <w:tc>
          <w:tcPr>
            <w:tcW w:w="6655" w:type="dxa"/>
            <w:vAlign w:val="center"/>
          </w:tcPr>
          <w:p w14:paraId="0450E401" w14:textId="2994B0F9" w:rsidR="00002563" w:rsidRPr="00EE3308" w:rsidRDefault="0044770E" w:rsidP="009A3A83">
            <w:pPr>
              <w:rPr>
                <w:rFonts w:cstheme="minorHAnsi"/>
                <w:szCs w:val="24"/>
              </w:rPr>
            </w:pPr>
            <w:r>
              <w:rPr>
                <w:rFonts w:cstheme="minorHAnsi"/>
                <w:szCs w:val="24"/>
              </w:rPr>
              <w:t xml:space="preserve">Kevin </w:t>
            </w:r>
            <w:proofErr w:type="gramStart"/>
            <w:r>
              <w:rPr>
                <w:rFonts w:cstheme="minorHAnsi"/>
                <w:szCs w:val="24"/>
              </w:rPr>
              <w:t>Crum</w:t>
            </w:r>
            <w:r w:rsidR="00002563" w:rsidRPr="00EE3308">
              <w:rPr>
                <w:rFonts w:cstheme="minorHAnsi"/>
                <w:szCs w:val="24"/>
              </w:rPr>
              <w:t xml:space="preserve"> </w:t>
            </w:r>
            <w:r w:rsidR="00002563">
              <w:rPr>
                <w:rFonts w:cstheme="minorHAnsi"/>
                <w:szCs w:val="24"/>
              </w:rPr>
              <w:t xml:space="preserve"> </w:t>
            </w:r>
            <w:r w:rsidR="00002563" w:rsidRPr="00EE3308">
              <w:rPr>
                <w:rFonts w:cstheme="minorHAnsi"/>
                <w:szCs w:val="24"/>
              </w:rPr>
              <w:t>(</w:t>
            </w:r>
            <w:proofErr w:type="gramEnd"/>
            <w:r w:rsidR="00002563" w:rsidRPr="00EE3308">
              <w:rPr>
                <w:rFonts w:cstheme="minorHAnsi"/>
                <w:szCs w:val="24"/>
              </w:rPr>
              <w:t>NW</w:t>
            </w:r>
            <w:r>
              <w:rPr>
                <w:rFonts w:cstheme="minorHAnsi"/>
                <w:szCs w:val="24"/>
              </w:rPr>
              <w:t>W</w:t>
            </w:r>
            <w:r w:rsidR="00002563" w:rsidRPr="00EE3308">
              <w:rPr>
                <w:rFonts w:cstheme="minorHAnsi"/>
                <w:szCs w:val="24"/>
              </w:rPr>
              <w:t>, 5</w:t>
            </w:r>
            <w:r>
              <w:rPr>
                <w:rFonts w:cstheme="minorHAnsi"/>
                <w:szCs w:val="24"/>
              </w:rPr>
              <w:t>09-540-4578</w:t>
            </w:r>
            <w:r w:rsidR="00002563" w:rsidRPr="00EE3308">
              <w:rPr>
                <w:rFonts w:cstheme="minorHAnsi"/>
                <w:szCs w:val="24"/>
              </w:rPr>
              <w:t>)</w:t>
            </w:r>
          </w:p>
        </w:tc>
      </w:tr>
      <w:tr w:rsidR="00002563" w:rsidRPr="00EE3308" w14:paraId="33FB1A6C" w14:textId="77777777" w:rsidTr="009A3A83">
        <w:trPr>
          <w:trHeight w:val="432"/>
        </w:trPr>
        <w:tc>
          <w:tcPr>
            <w:tcW w:w="2695" w:type="dxa"/>
            <w:vAlign w:val="center"/>
          </w:tcPr>
          <w:p w14:paraId="0EFBE1BF" w14:textId="77777777" w:rsidR="00002563" w:rsidRPr="00EE3308" w:rsidRDefault="00002563" w:rsidP="009A3A83">
            <w:pPr>
              <w:rPr>
                <w:rFonts w:cstheme="minorHAnsi"/>
                <w:b/>
                <w:szCs w:val="24"/>
              </w:rPr>
            </w:pPr>
            <w:r w:rsidRPr="00EE3308">
              <w:rPr>
                <w:rFonts w:cstheme="minorHAnsi"/>
                <w:b/>
                <w:szCs w:val="24"/>
              </w:rPr>
              <w:t>Technical Lead (TL)</w:t>
            </w:r>
          </w:p>
        </w:tc>
        <w:tc>
          <w:tcPr>
            <w:tcW w:w="6655" w:type="dxa"/>
            <w:vAlign w:val="center"/>
          </w:tcPr>
          <w:p w14:paraId="701014CE" w14:textId="379F72F1" w:rsidR="00002563" w:rsidRPr="00EE3308" w:rsidRDefault="00806F51" w:rsidP="009A3A83">
            <w:pPr>
              <w:rPr>
                <w:rFonts w:cstheme="minorHAnsi"/>
                <w:szCs w:val="24"/>
              </w:rPr>
            </w:pPr>
            <w:r>
              <w:rPr>
                <w:rFonts w:cstheme="minorHAnsi"/>
                <w:szCs w:val="24"/>
              </w:rPr>
              <w:t>Marvin Shutters</w:t>
            </w:r>
            <w:r w:rsidRPr="00B45B39">
              <w:rPr>
                <w:rFonts w:cstheme="minorHAnsi"/>
                <w:szCs w:val="24"/>
              </w:rPr>
              <w:t xml:space="preserve"> (NW</w:t>
            </w:r>
            <w:r>
              <w:rPr>
                <w:rFonts w:cstheme="minorHAnsi"/>
                <w:szCs w:val="24"/>
              </w:rPr>
              <w:t>W</w:t>
            </w:r>
            <w:r w:rsidRPr="00B45B39">
              <w:rPr>
                <w:rFonts w:cstheme="minorHAnsi"/>
                <w:szCs w:val="24"/>
              </w:rPr>
              <w:t xml:space="preserve">, </w:t>
            </w:r>
            <w:r w:rsidRPr="001732A7">
              <w:rPr>
                <w:rFonts w:cstheme="minorHAnsi"/>
                <w:szCs w:val="24"/>
              </w:rPr>
              <w:t>509-382-1453</w:t>
            </w:r>
            <w:r w:rsidRPr="00B45B39">
              <w:rPr>
                <w:rFonts w:cstheme="minorHAnsi"/>
                <w:szCs w:val="24"/>
              </w:rPr>
              <w:t>)</w:t>
            </w:r>
          </w:p>
        </w:tc>
      </w:tr>
      <w:tr w:rsidR="00002563" w:rsidRPr="00EE3308" w14:paraId="6B6AB37A" w14:textId="77777777" w:rsidTr="009A3A83">
        <w:trPr>
          <w:trHeight w:val="432"/>
        </w:trPr>
        <w:tc>
          <w:tcPr>
            <w:tcW w:w="2695" w:type="dxa"/>
            <w:vAlign w:val="center"/>
          </w:tcPr>
          <w:p w14:paraId="4331772D" w14:textId="77777777" w:rsidR="00002563" w:rsidRPr="00EE3308" w:rsidRDefault="00002563" w:rsidP="009A3A83">
            <w:pPr>
              <w:rPr>
                <w:rFonts w:cstheme="minorHAnsi"/>
                <w:b/>
                <w:szCs w:val="24"/>
              </w:rPr>
            </w:pPr>
            <w:r w:rsidRPr="00EE3308">
              <w:rPr>
                <w:rFonts w:cstheme="minorHAnsi"/>
                <w:b/>
                <w:szCs w:val="24"/>
              </w:rPr>
              <w:t>Biologist/Coordination</w:t>
            </w:r>
          </w:p>
        </w:tc>
        <w:tc>
          <w:tcPr>
            <w:tcW w:w="6655" w:type="dxa"/>
            <w:vAlign w:val="center"/>
          </w:tcPr>
          <w:p w14:paraId="5BB5E04C" w14:textId="7FB1E533" w:rsidR="00002563" w:rsidRPr="00EE3308" w:rsidRDefault="0044770E" w:rsidP="009A3A83">
            <w:pPr>
              <w:rPr>
                <w:rFonts w:cstheme="minorHAnsi"/>
                <w:szCs w:val="24"/>
              </w:rPr>
            </w:pPr>
            <w:r>
              <w:rPr>
                <w:rFonts w:cstheme="minorHAnsi"/>
                <w:szCs w:val="24"/>
              </w:rPr>
              <w:t>Karl Anderson</w:t>
            </w:r>
            <w:r w:rsidR="00002563">
              <w:rPr>
                <w:rFonts w:cstheme="minorHAnsi"/>
                <w:szCs w:val="24"/>
              </w:rPr>
              <w:t xml:space="preserve"> (NW</w:t>
            </w:r>
            <w:r>
              <w:rPr>
                <w:rFonts w:cstheme="minorHAnsi"/>
                <w:szCs w:val="24"/>
              </w:rPr>
              <w:t>W</w:t>
            </w:r>
            <w:r w:rsidR="00002563">
              <w:rPr>
                <w:rFonts w:cstheme="minorHAnsi"/>
                <w:szCs w:val="24"/>
              </w:rPr>
              <w:t>, 50</w:t>
            </w:r>
            <w:r>
              <w:rPr>
                <w:rFonts w:cstheme="minorHAnsi"/>
                <w:szCs w:val="24"/>
              </w:rPr>
              <w:t>9-527-7264</w:t>
            </w:r>
            <w:r w:rsidR="00002563">
              <w:rPr>
                <w:rFonts w:cstheme="minorHAnsi"/>
                <w:szCs w:val="24"/>
              </w:rPr>
              <w:t>)</w:t>
            </w:r>
          </w:p>
        </w:tc>
      </w:tr>
    </w:tbl>
    <w:p w14:paraId="7774306D" w14:textId="77777777" w:rsidR="00002563" w:rsidRPr="00EE3308" w:rsidRDefault="00002563" w:rsidP="00002563">
      <w:pPr>
        <w:spacing w:line="240" w:lineRule="auto"/>
        <w:rPr>
          <w:rFonts w:cstheme="minorHAnsi"/>
          <w:b/>
          <w:sz w:val="24"/>
          <w:szCs w:val="24"/>
        </w:rPr>
      </w:pPr>
    </w:p>
    <w:p w14:paraId="05CDEA43" w14:textId="230E493E" w:rsidR="002F65A0" w:rsidRDefault="00002563" w:rsidP="002F65A0">
      <w:pPr>
        <w:pStyle w:val="Default"/>
        <w:rPr>
          <w:rFonts w:asciiTheme="minorHAnsi" w:hAnsiTheme="minorHAnsi" w:cstheme="minorHAnsi"/>
          <w:sz w:val="22"/>
          <w:szCs w:val="22"/>
        </w:rPr>
      </w:pPr>
      <w:r w:rsidRPr="00EE3308">
        <w:rPr>
          <w:rFonts w:asciiTheme="minorHAnsi" w:hAnsiTheme="minorHAnsi" w:cstheme="minorHAnsi"/>
          <w:sz w:val="22"/>
          <w:szCs w:val="22"/>
        </w:rPr>
        <w:t xml:space="preserve">The </w:t>
      </w:r>
      <w:r w:rsidR="002F65A0">
        <w:rPr>
          <w:rFonts w:asciiTheme="minorHAnsi" w:hAnsiTheme="minorHAnsi" w:cstheme="minorHAnsi"/>
          <w:sz w:val="22"/>
          <w:szCs w:val="22"/>
        </w:rPr>
        <w:t xml:space="preserve">purpose of this project is to evaluate the effectiveness of new “fish-friendly” turbines at Ice Harbor.  </w:t>
      </w:r>
      <w:r w:rsidR="002F65A0" w:rsidRPr="002F65A0">
        <w:rPr>
          <w:rFonts w:asciiTheme="minorHAnsi" w:hAnsiTheme="minorHAnsi" w:cstheme="minorHAnsi"/>
          <w:sz w:val="22"/>
          <w:szCs w:val="22"/>
        </w:rPr>
        <w:t>USACE and Voith Hydro cooperatively developed new turbine runner</w:t>
      </w:r>
      <w:r w:rsidR="002F65A0">
        <w:rPr>
          <w:rFonts w:asciiTheme="minorHAnsi" w:hAnsiTheme="minorHAnsi" w:cstheme="minorHAnsi"/>
          <w:sz w:val="22"/>
          <w:szCs w:val="22"/>
        </w:rPr>
        <w:t>s</w:t>
      </w:r>
      <w:r w:rsidR="002F65A0" w:rsidRPr="002F65A0">
        <w:rPr>
          <w:rFonts w:asciiTheme="minorHAnsi" w:hAnsiTheme="minorHAnsi" w:cstheme="minorHAnsi"/>
          <w:sz w:val="22"/>
          <w:szCs w:val="22"/>
        </w:rPr>
        <w:t xml:space="preserve"> for Ice Harbor Dam; a fixed-blade runner in Unit 2 </w:t>
      </w:r>
      <w:r w:rsidR="002F65A0">
        <w:rPr>
          <w:rFonts w:asciiTheme="minorHAnsi" w:hAnsiTheme="minorHAnsi" w:cstheme="minorHAnsi"/>
          <w:sz w:val="22"/>
          <w:szCs w:val="22"/>
        </w:rPr>
        <w:t xml:space="preserve">and adjustable blade runner in Unit 3, </w:t>
      </w:r>
      <w:r w:rsidR="002F65A0" w:rsidRPr="002F65A0">
        <w:rPr>
          <w:rFonts w:asciiTheme="minorHAnsi" w:hAnsiTheme="minorHAnsi" w:cstheme="minorHAnsi"/>
          <w:sz w:val="22"/>
          <w:szCs w:val="22"/>
        </w:rPr>
        <w:t xml:space="preserve">designed using biological design criteria to improve fish passage. Physical turbine passage conditions </w:t>
      </w:r>
      <w:r w:rsidR="002F65A0">
        <w:rPr>
          <w:rFonts w:asciiTheme="minorHAnsi" w:hAnsiTheme="minorHAnsi" w:cstheme="minorHAnsi"/>
          <w:sz w:val="22"/>
          <w:szCs w:val="22"/>
        </w:rPr>
        <w:t>are being</w:t>
      </w:r>
      <w:r w:rsidR="002F65A0" w:rsidRPr="002F65A0">
        <w:rPr>
          <w:rFonts w:asciiTheme="minorHAnsi" w:hAnsiTheme="minorHAnsi" w:cstheme="minorHAnsi"/>
          <w:sz w:val="22"/>
          <w:szCs w:val="22"/>
        </w:rPr>
        <w:t xml:space="preserve"> assessed by PNNL using Sensor Fish; survival and injury to juvenile spring Chinook Salmon </w:t>
      </w:r>
      <w:r w:rsidR="002F65A0">
        <w:rPr>
          <w:rFonts w:asciiTheme="minorHAnsi" w:hAnsiTheme="minorHAnsi" w:cstheme="minorHAnsi"/>
          <w:sz w:val="22"/>
          <w:szCs w:val="22"/>
        </w:rPr>
        <w:t>a</w:t>
      </w:r>
      <w:r w:rsidR="002F65A0" w:rsidRPr="002F65A0">
        <w:rPr>
          <w:rFonts w:asciiTheme="minorHAnsi" w:hAnsiTheme="minorHAnsi" w:cstheme="minorHAnsi"/>
          <w:sz w:val="22"/>
          <w:szCs w:val="22"/>
        </w:rPr>
        <w:t xml:space="preserve">re </w:t>
      </w:r>
      <w:r w:rsidR="002F65A0">
        <w:rPr>
          <w:rFonts w:asciiTheme="minorHAnsi" w:hAnsiTheme="minorHAnsi" w:cstheme="minorHAnsi"/>
          <w:sz w:val="22"/>
          <w:szCs w:val="22"/>
        </w:rPr>
        <w:t xml:space="preserve">being </w:t>
      </w:r>
      <w:r w:rsidR="002F65A0" w:rsidRPr="002F65A0">
        <w:rPr>
          <w:rFonts w:asciiTheme="minorHAnsi" w:hAnsiTheme="minorHAnsi" w:cstheme="minorHAnsi"/>
          <w:sz w:val="22"/>
          <w:szCs w:val="22"/>
        </w:rPr>
        <w:t xml:space="preserve">assessed by </w:t>
      </w:r>
      <w:proofErr w:type="spellStart"/>
      <w:r w:rsidR="002F65A0" w:rsidRPr="002F65A0">
        <w:rPr>
          <w:rFonts w:asciiTheme="minorHAnsi" w:hAnsiTheme="minorHAnsi" w:cstheme="minorHAnsi"/>
          <w:sz w:val="22"/>
          <w:szCs w:val="22"/>
        </w:rPr>
        <w:t>Normandeau</w:t>
      </w:r>
      <w:proofErr w:type="spellEnd"/>
      <w:r w:rsidR="002F65A0" w:rsidRPr="002F65A0">
        <w:rPr>
          <w:rFonts w:asciiTheme="minorHAnsi" w:hAnsiTheme="minorHAnsi" w:cstheme="minorHAnsi"/>
          <w:sz w:val="22"/>
          <w:szCs w:val="22"/>
        </w:rPr>
        <w:t xml:space="preserve"> with the HI-Z Tag recapture technique. </w:t>
      </w:r>
    </w:p>
    <w:p w14:paraId="7C2DCF21" w14:textId="77777777" w:rsidR="002F65A0" w:rsidRDefault="002F65A0" w:rsidP="002F65A0">
      <w:pPr>
        <w:pStyle w:val="Default"/>
        <w:rPr>
          <w:rFonts w:asciiTheme="minorHAnsi" w:hAnsiTheme="minorHAnsi" w:cstheme="minorHAnsi"/>
          <w:sz w:val="22"/>
          <w:szCs w:val="22"/>
        </w:rPr>
      </w:pPr>
    </w:p>
    <w:p w14:paraId="045254F2" w14:textId="713045EF" w:rsidR="00002563" w:rsidRDefault="002F65A0" w:rsidP="002F65A0">
      <w:pPr>
        <w:pStyle w:val="Default"/>
        <w:rPr>
          <w:rFonts w:asciiTheme="minorHAnsi" w:hAnsiTheme="minorHAnsi" w:cstheme="minorHAnsi"/>
          <w:sz w:val="22"/>
          <w:szCs w:val="22"/>
        </w:rPr>
      </w:pPr>
      <w:r>
        <w:rPr>
          <w:rFonts w:asciiTheme="minorHAnsi" w:hAnsiTheme="minorHAnsi" w:cstheme="minorHAnsi"/>
          <w:sz w:val="22"/>
          <w:szCs w:val="22"/>
        </w:rPr>
        <w:t xml:space="preserve">For Unit 2, </w:t>
      </w:r>
      <w:r w:rsidR="00B0441C">
        <w:rPr>
          <w:rFonts w:asciiTheme="minorHAnsi" w:hAnsiTheme="minorHAnsi" w:cstheme="minorHAnsi"/>
          <w:sz w:val="22"/>
          <w:szCs w:val="22"/>
        </w:rPr>
        <w:t xml:space="preserve">biological testing was completed in </w:t>
      </w:r>
      <w:r w:rsidR="0038055A">
        <w:rPr>
          <w:rFonts w:asciiTheme="minorHAnsi" w:hAnsiTheme="minorHAnsi" w:cstheme="minorHAnsi"/>
          <w:sz w:val="22"/>
          <w:szCs w:val="22"/>
        </w:rPr>
        <w:t xml:space="preserve">2019.  Test results showed that </w:t>
      </w:r>
      <w:r>
        <w:rPr>
          <w:rFonts w:asciiTheme="minorHAnsi" w:hAnsiTheme="minorHAnsi" w:cstheme="minorHAnsi"/>
          <w:sz w:val="22"/>
          <w:szCs w:val="22"/>
        </w:rPr>
        <w:t>d</w:t>
      </w:r>
      <w:r w:rsidRPr="002F65A0">
        <w:rPr>
          <w:rFonts w:asciiTheme="minorHAnsi" w:hAnsiTheme="minorHAnsi" w:cstheme="minorHAnsi"/>
          <w:sz w:val="22"/>
          <w:szCs w:val="22"/>
        </w:rPr>
        <w:t>irect 48 h survival was greater than 98% for the new turbine runner; a significant improvement over the original design. Injurious pressure changes below the turbine blades and potential for strike against the turbine blades or other components during passage were significantly reduced relative to the other existing units. Overall, preliminary results show Unit 2 fish passage conditions and survival have met or exceeded our design expectations</w:t>
      </w:r>
      <w:r>
        <w:rPr>
          <w:rFonts w:asciiTheme="minorHAnsi" w:hAnsiTheme="minorHAnsi" w:cstheme="minorHAnsi"/>
          <w:sz w:val="22"/>
          <w:szCs w:val="22"/>
        </w:rPr>
        <w:t>.</w:t>
      </w:r>
      <w:r w:rsidR="00002563">
        <w:rPr>
          <w:rFonts w:asciiTheme="minorHAnsi" w:hAnsiTheme="minorHAnsi" w:cstheme="minorHAnsi"/>
          <w:sz w:val="22"/>
          <w:szCs w:val="22"/>
        </w:rPr>
        <w:t xml:space="preserve"> </w:t>
      </w:r>
    </w:p>
    <w:p w14:paraId="65916CDA" w14:textId="214F40A8" w:rsidR="00002563" w:rsidRDefault="00002563" w:rsidP="00002563">
      <w:pPr>
        <w:pStyle w:val="Default"/>
        <w:rPr>
          <w:rFonts w:asciiTheme="minorHAnsi" w:hAnsiTheme="minorHAnsi" w:cstheme="minorHAnsi"/>
          <w:sz w:val="22"/>
          <w:szCs w:val="22"/>
        </w:rPr>
      </w:pPr>
    </w:p>
    <w:p w14:paraId="78702380" w14:textId="6A3E3578" w:rsidR="00C41487" w:rsidRDefault="00C41487" w:rsidP="00002563">
      <w:pPr>
        <w:pStyle w:val="Default"/>
        <w:rPr>
          <w:rFonts w:asciiTheme="minorHAnsi" w:hAnsiTheme="minorHAnsi" w:cstheme="minorHAnsi"/>
          <w:sz w:val="22"/>
          <w:szCs w:val="22"/>
        </w:rPr>
      </w:pPr>
      <w:r>
        <w:rPr>
          <w:rFonts w:asciiTheme="minorHAnsi" w:hAnsiTheme="minorHAnsi" w:cstheme="minorHAnsi"/>
          <w:sz w:val="22"/>
          <w:szCs w:val="22"/>
        </w:rPr>
        <w:t>Unit 3 installation will be completed in FY22, with biological testing</w:t>
      </w:r>
      <w:r w:rsidR="0038055A">
        <w:rPr>
          <w:rFonts w:asciiTheme="minorHAnsi" w:hAnsiTheme="minorHAnsi" w:cstheme="minorHAnsi"/>
          <w:sz w:val="22"/>
          <w:szCs w:val="22"/>
        </w:rPr>
        <w:t xml:space="preserve"> and evaluation of the adjustable blade design</w:t>
      </w:r>
      <w:r>
        <w:rPr>
          <w:rFonts w:asciiTheme="minorHAnsi" w:hAnsiTheme="minorHAnsi" w:cstheme="minorHAnsi"/>
          <w:sz w:val="22"/>
          <w:szCs w:val="22"/>
        </w:rPr>
        <w:t xml:space="preserve"> to follow.</w:t>
      </w:r>
    </w:p>
    <w:p w14:paraId="6F670399" w14:textId="465BCFC1" w:rsidR="00002563" w:rsidRDefault="00002563" w:rsidP="00002563">
      <w:pPr>
        <w:pStyle w:val="Default"/>
        <w:rPr>
          <w:rFonts w:asciiTheme="minorHAnsi" w:hAnsiTheme="minorHAnsi" w:cstheme="minorHAnsi"/>
          <w:sz w:val="22"/>
          <w:szCs w:val="22"/>
        </w:rPr>
      </w:pPr>
    </w:p>
    <w:p w14:paraId="4B3DEF70" w14:textId="77777777" w:rsidR="00C41487" w:rsidRPr="00EE3308" w:rsidRDefault="00C41487" w:rsidP="00002563">
      <w:pPr>
        <w:pStyle w:val="Default"/>
        <w:rPr>
          <w:rFonts w:asciiTheme="minorHAnsi" w:hAnsiTheme="minorHAnsi" w:cstheme="minorHAnsi"/>
        </w:rPr>
      </w:pPr>
    </w:p>
    <w:p w14:paraId="5E01FD37" w14:textId="77777777" w:rsidR="00002563" w:rsidRPr="00EE3308" w:rsidRDefault="00002563" w:rsidP="00002563">
      <w:pPr>
        <w:pStyle w:val="Default"/>
        <w:rPr>
          <w:rFonts w:asciiTheme="minorHAnsi" w:hAnsiTheme="minorHAnsi" w:cstheme="minorHAnsi"/>
          <w:b/>
          <w:color w:val="auto"/>
        </w:rPr>
      </w:pPr>
      <w:r w:rsidRPr="00EE3308">
        <w:rPr>
          <w:rFonts w:asciiTheme="minorHAnsi" w:hAnsiTheme="minorHAnsi" w:cstheme="minorHAnsi"/>
          <w:b/>
          <w:color w:val="auto"/>
        </w:rPr>
        <w:t>SCHEDULE &amp; COST</w:t>
      </w:r>
    </w:p>
    <w:p w14:paraId="0D5C11E8" w14:textId="77777777" w:rsidR="00002563" w:rsidRPr="00EE3308" w:rsidRDefault="00002563" w:rsidP="00002563">
      <w:pPr>
        <w:pStyle w:val="Default"/>
        <w:rPr>
          <w:rFonts w:asciiTheme="minorHAnsi" w:hAnsiTheme="minorHAnsi" w:cstheme="minorHAnsi"/>
          <w:b/>
          <w:color w:val="auto"/>
        </w:rPr>
      </w:pPr>
    </w:p>
    <w:tbl>
      <w:tblPr>
        <w:tblStyle w:val="TableGrid"/>
        <w:tblW w:w="0" w:type="auto"/>
        <w:tblLook w:val="04A0" w:firstRow="1" w:lastRow="0" w:firstColumn="1" w:lastColumn="0" w:noHBand="0" w:noVBand="1"/>
      </w:tblPr>
      <w:tblGrid>
        <w:gridCol w:w="1885"/>
        <w:gridCol w:w="1123"/>
        <w:gridCol w:w="6342"/>
      </w:tblGrid>
      <w:tr w:rsidR="00002563" w:rsidRPr="00DC2475" w14:paraId="27454847" w14:textId="77777777" w:rsidTr="009A3A83">
        <w:tc>
          <w:tcPr>
            <w:tcW w:w="1885" w:type="dxa"/>
          </w:tcPr>
          <w:p w14:paraId="2027AC7A" w14:textId="77777777" w:rsidR="00002563" w:rsidRPr="00DC2475" w:rsidRDefault="00002563" w:rsidP="009A3A83">
            <w:pPr>
              <w:pStyle w:val="Default"/>
              <w:rPr>
                <w:rFonts w:asciiTheme="minorHAnsi" w:hAnsiTheme="minorHAnsi" w:cstheme="minorHAnsi"/>
                <w:b/>
                <w:color w:val="auto"/>
              </w:rPr>
            </w:pPr>
            <w:r w:rsidRPr="00DC2475">
              <w:rPr>
                <w:rFonts w:asciiTheme="minorHAnsi" w:hAnsiTheme="minorHAnsi" w:cstheme="minorHAnsi"/>
                <w:b/>
                <w:color w:val="auto"/>
              </w:rPr>
              <w:t>YEAR</w:t>
            </w:r>
          </w:p>
        </w:tc>
        <w:tc>
          <w:tcPr>
            <w:tcW w:w="1123" w:type="dxa"/>
          </w:tcPr>
          <w:p w14:paraId="2D108AD4" w14:textId="77777777" w:rsidR="00002563" w:rsidRPr="00DC2475" w:rsidRDefault="00002563" w:rsidP="009A3A83">
            <w:pPr>
              <w:pStyle w:val="Default"/>
              <w:rPr>
                <w:rFonts w:asciiTheme="minorHAnsi" w:hAnsiTheme="minorHAnsi" w:cstheme="minorHAnsi"/>
                <w:b/>
                <w:color w:val="auto"/>
              </w:rPr>
            </w:pPr>
            <w:r w:rsidRPr="00DC2475">
              <w:rPr>
                <w:rFonts w:asciiTheme="minorHAnsi" w:hAnsiTheme="minorHAnsi" w:cstheme="minorHAnsi"/>
                <w:b/>
                <w:color w:val="auto"/>
              </w:rPr>
              <w:t>COST</w:t>
            </w:r>
          </w:p>
        </w:tc>
        <w:tc>
          <w:tcPr>
            <w:tcW w:w="6342" w:type="dxa"/>
          </w:tcPr>
          <w:p w14:paraId="6EAABDEE" w14:textId="77777777" w:rsidR="00002563" w:rsidRPr="00DC2475" w:rsidRDefault="00002563" w:rsidP="009A3A83">
            <w:pPr>
              <w:pStyle w:val="Default"/>
              <w:rPr>
                <w:rFonts w:asciiTheme="minorHAnsi" w:hAnsiTheme="minorHAnsi" w:cstheme="minorHAnsi"/>
                <w:b/>
                <w:color w:val="auto"/>
              </w:rPr>
            </w:pPr>
            <w:r w:rsidRPr="00DC2475">
              <w:rPr>
                <w:rFonts w:asciiTheme="minorHAnsi" w:hAnsiTheme="minorHAnsi" w:cstheme="minorHAnsi"/>
                <w:b/>
                <w:color w:val="auto"/>
              </w:rPr>
              <w:t>MAJOR ACTIVITIES</w:t>
            </w:r>
          </w:p>
        </w:tc>
      </w:tr>
      <w:tr w:rsidR="00002563" w:rsidRPr="00DC2475" w14:paraId="62A3729A" w14:textId="77777777" w:rsidTr="00DC2475">
        <w:tc>
          <w:tcPr>
            <w:tcW w:w="1885" w:type="dxa"/>
            <w:vAlign w:val="center"/>
          </w:tcPr>
          <w:p w14:paraId="27F2862A" w14:textId="77777777" w:rsidR="00002563" w:rsidRPr="00DC2475" w:rsidRDefault="00002563" w:rsidP="009A3A83">
            <w:pPr>
              <w:pStyle w:val="Default"/>
              <w:rPr>
                <w:rFonts w:asciiTheme="minorHAnsi" w:hAnsiTheme="minorHAnsi" w:cstheme="minorHAnsi"/>
                <w:b/>
                <w:color w:val="auto"/>
                <w:sz w:val="22"/>
                <w:szCs w:val="22"/>
              </w:rPr>
            </w:pPr>
            <w:r w:rsidRPr="00DC2475">
              <w:rPr>
                <w:rFonts w:asciiTheme="minorHAnsi" w:hAnsiTheme="minorHAnsi" w:cstheme="minorHAnsi"/>
                <w:b/>
                <w:color w:val="auto"/>
                <w:sz w:val="22"/>
                <w:szCs w:val="22"/>
              </w:rPr>
              <w:t>FY</w:t>
            </w:r>
            <w:proofErr w:type="gramStart"/>
            <w:r w:rsidRPr="00DC2475">
              <w:rPr>
                <w:rFonts w:asciiTheme="minorHAnsi" w:hAnsiTheme="minorHAnsi" w:cstheme="minorHAnsi"/>
                <w:b/>
                <w:color w:val="auto"/>
                <w:sz w:val="22"/>
                <w:szCs w:val="22"/>
              </w:rPr>
              <w:t>21  Est.</w:t>
            </w:r>
            <w:proofErr w:type="gramEnd"/>
            <w:r w:rsidRPr="00DC2475">
              <w:rPr>
                <w:rFonts w:asciiTheme="minorHAnsi" w:hAnsiTheme="minorHAnsi" w:cstheme="minorHAnsi"/>
                <w:b/>
                <w:color w:val="auto"/>
                <w:sz w:val="22"/>
                <w:szCs w:val="22"/>
              </w:rPr>
              <w:t xml:space="preserve"> Actual Obligation</w:t>
            </w:r>
          </w:p>
        </w:tc>
        <w:tc>
          <w:tcPr>
            <w:tcW w:w="1123" w:type="dxa"/>
            <w:vAlign w:val="center"/>
          </w:tcPr>
          <w:p w14:paraId="1E11BFD8" w14:textId="16DB179A" w:rsidR="00002563" w:rsidRPr="00DC2475" w:rsidRDefault="00002563" w:rsidP="00DC2475">
            <w:pPr>
              <w:pStyle w:val="Default"/>
              <w:jc w:val="center"/>
              <w:rPr>
                <w:rFonts w:asciiTheme="minorHAnsi" w:hAnsiTheme="minorHAnsi" w:cstheme="minorHAnsi"/>
                <w:color w:val="auto"/>
                <w:sz w:val="22"/>
                <w:szCs w:val="22"/>
              </w:rPr>
            </w:pPr>
            <w:r w:rsidRPr="00DC2475">
              <w:rPr>
                <w:rFonts w:asciiTheme="minorHAnsi" w:hAnsiTheme="minorHAnsi" w:cstheme="minorHAnsi"/>
                <w:color w:val="auto"/>
                <w:sz w:val="22"/>
                <w:szCs w:val="22"/>
              </w:rPr>
              <w:t>$</w:t>
            </w:r>
            <w:r w:rsidR="009A6879" w:rsidRPr="00DC2475">
              <w:rPr>
                <w:rFonts w:asciiTheme="minorHAnsi" w:hAnsiTheme="minorHAnsi" w:cstheme="minorHAnsi"/>
                <w:color w:val="auto"/>
                <w:sz w:val="22"/>
                <w:szCs w:val="22"/>
              </w:rPr>
              <w:t>139k</w:t>
            </w:r>
          </w:p>
        </w:tc>
        <w:tc>
          <w:tcPr>
            <w:tcW w:w="6342" w:type="dxa"/>
          </w:tcPr>
          <w:p w14:paraId="29F978FE" w14:textId="262A6EF1" w:rsidR="00002563" w:rsidRPr="00DC2475" w:rsidRDefault="00B0441C" w:rsidP="009A3A83">
            <w:pPr>
              <w:pStyle w:val="Default"/>
              <w:rPr>
                <w:rFonts w:asciiTheme="minorHAnsi" w:hAnsiTheme="minorHAnsi" w:cstheme="minorHAnsi"/>
                <w:color w:val="auto"/>
                <w:sz w:val="22"/>
                <w:szCs w:val="22"/>
              </w:rPr>
            </w:pPr>
            <w:r w:rsidRPr="00DC2475">
              <w:rPr>
                <w:rFonts w:asciiTheme="minorHAnsi" w:hAnsiTheme="minorHAnsi" w:cstheme="minorHAnsi"/>
                <w:color w:val="auto"/>
                <w:sz w:val="22"/>
                <w:szCs w:val="22"/>
              </w:rPr>
              <w:t xml:space="preserve">MIPR amendment and </w:t>
            </w:r>
            <w:r w:rsidR="009A6879" w:rsidRPr="00DC2475">
              <w:rPr>
                <w:rFonts w:asciiTheme="minorHAnsi" w:hAnsiTheme="minorHAnsi" w:cstheme="minorHAnsi"/>
                <w:color w:val="auto"/>
                <w:sz w:val="22"/>
                <w:szCs w:val="22"/>
              </w:rPr>
              <w:t xml:space="preserve">Contract modification due to COVID </w:t>
            </w:r>
            <w:r w:rsidRPr="00DC2475">
              <w:rPr>
                <w:rFonts w:asciiTheme="minorHAnsi" w:hAnsiTheme="minorHAnsi" w:cstheme="minorHAnsi"/>
                <w:color w:val="auto"/>
                <w:sz w:val="22"/>
                <w:szCs w:val="22"/>
              </w:rPr>
              <w:t xml:space="preserve">delays; approximately </w:t>
            </w:r>
            <w:r w:rsidR="009A6879" w:rsidRPr="00DC2475">
              <w:rPr>
                <w:rFonts w:asciiTheme="minorHAnsi" w:hAnsiTheme="minorHAnsi" w:cstheme="minorHAnsi"/>
                <w:color w:val="auto"/>
                <w:sz w:val="22"/>
                <w:szCs w:val="22"/>
              </w:rPr>
              <w:t>12-month delay on Unit 3 installation</w:t>
            </w:r>
            <w:r w:rsidRPr="00DC2475">
              <w:rPr>
                <w:rFonts w:asciiTheme="minorHAnsi" w:hAnsiTheme="minorHAnsi" w:cstheme="minorHAnsi"/>
                <w:color w:val="auto"/>
                <w:sz w:val="22"/>
                <w:szCs w:val="22"/>
              </w:rPr>
              <w:t xml:space="preserve"> (BPA Large Capital project)</w:t>
            </w:r>
          </w:p>
        </w:tc>
      </w:tr>
      <w:tr w:rsidR="00216E25" w:rsidRPr="00DC2475" w14:paraId="7E2AB9C8" w14:textId="77777777" w:rsidTr="00DC2475">
        <w:tc>
          <w:tcPr>
            <w:tcW w:w="1885" w:type="dxa"/>
            <w:vAlign w:val="center"/>
          </w:tcPr>
          <w:p w14:paraId="4D49DBFF" w14:textId="77777777" w:rsidR="00216E25" w:rsidRPr="00DC2475" w:rsidRDefault="00216E25" w:rsidP="00216E25">
            <w:pPr>
              <w:pStyle w:val="Default"/>
              <w:rPr>
                <w:rFonts w:asciiTheme="minorHAnsi" w:hAnsiTheme="minorHAnsi" w:cstheme="minorHAnsi"/>
                <w:b/>
                <w:color w:val="auto"/>
                <w:sz w:val="22"/>
                <w:szCs w:val="22"/>
              </w:rPr>
            </w:pPr>
            <w:r w:rsidRPr="00DC2475">
              <w:rPr>
                <w:rFonts w:asciiTheme="minorHAnsi" w:hAnsiTheme="minorHAnsi" w:cstheme="minorHAnsi"/>
                <w:b/>
                <w:color w:val="auto"/>
                <w:sz w:val="22"/>
                <w:szCs w:val="22"/>
              </w:rPr>
              <w:t>FY22</w:t>
            </w:r>
          </w:p>
          <w:p w14:paraId="5CBDB10A" w14:textId="25899224" w:rsidR="00216E25" w:rsidRPr="00DC2475" w:rsidRDefault="00216E25" w:rsidP="00216E25">
            <w:pPr>
              <w:pStyle w:val="Default"/>
              <w:rPr>
                <w:rFonts w:asciiTheme="minorHAnsi" w:hAnsiTheme="minorHAnsi" w:cstheme="minorHAnsi"/>
                <w:b/>
                <w:color w:val="auto"/>
                <w:sz w:val="22"/>
                <w:szCs w:val="22"/>
              </w:rPr>
            </w:pPr>
            <w:r w:rsidRPr="00DC2475">
              <w:rPr>
                <w:rFonts w:asciiTheme="minorHAnsi" w:hAnsiTheme="minorHAnsi" w:cstheme="minorHAnsi"/>
                <w:b/>
                <w:color w:val="auto"/>
                <w:sz w:val="22"/>
                <w:szCs w:val="22"/>
              </w:rPr>
              <w:t>Capability</w:t>
            </w:r>
          </w:p>
        </w:tc>
        <w:tc>
          <w:tcPr>
            <w:tcW w:w="1123" w:type="dxa"/>
            <w:vAlign w:val="center"/>
          </w:tcPr>
          <w:p w14:paraId="743DA738" w14:textId="29B83404" w:rsidR="00216E25" w:rsidRPr="00DC2475" w:rsidRDefault="00216E25" w:rsidP="00DC2475">
            <w:pPr>
              <w:pStyle w:val="Default"/>
              <w:jc w:val="center"/>
              <w:rPr>
                <w:rFonts w:asciiTheme="minorHAnsi" w:hAnsiTheme="minorHAnsi" w:cstheme="minorHAnsi"/>
                <w:color w:val="auto"/>
                <w:sz w:val="22"/>
                <w:szCs w:val="22"/>
              </w:rPr>
            </w:pPr>
            <w:r w:rsidRPr="00DC2475">
              <w:rPr>
                <w:rFonts w:asciiTheme="minorHAnsi" w:hAnsiTheme="minorHAnsi" w:cstheme="minorHAnsi"/>
                <w:color w:val="auto"/>
                <w:sz w:val="22"/>
                <w:szCs w:val="22"/>
              </w:rPr>
              <w:t>$75k</w:t>
            </w:r>
          </w:p>
        </w:tc>
        <w:tc>
          <w:tcPr>
            <w:tcW w:w="6342" w:type="dxa"/>
          </w:tcPr>
          <w:p w14:paraId="7C450055" w14:textId="5EAE1236" w:rsidR="00216E25" w:rsidRPr="00DC2475" w:rsidRDefault="00216E25" w:rsidP="00216E25">
            <w:pPr>
              <w:pStyle w:val="Default"/>
              <w:rPr>
                <w:rFonts w:asciiTheme="minorHAnsi" w:hAnsiTheme="minorHAnsi" w:cstheme="minorHAnsi"/>
                <w:color w:val="auto"/>
                <w:sz w:val="22"/>
                <w:szCs w:val="22"/>
              </w:rPr>
            </w:pPr>
            <w:r w:rsidRPr="00DC2475">
              <w:rPr>
                <w:rFonts w:asciiTheme="minorHAnsi" w:hAnsiTheme="minorHAnsi" w:cstheme="minorHAnsi"/>
                <w:color w:val="auto"/>
                <w:sz w:val="22"/>
                <w:szCs w:val="22"/>
              </w:rPr>
              <w:t>Perform biological testing on Unit 3 adjustable blade turbine</w:t>
            </w:r>
          </w:p>
        </w:tc>
      </w:tr>
    </w:tbl>
    <w:p w14:paraId="451536DE" w14:textId="77777777" w:rsidR="00002563" w:rsidRPr="00EE3308" w:rsidRDefault="00002563" w:rsidP="00002563">
      <w:pPr>
        <w:pStyle w:val="Default"/>
        <w:rPr>
          <w:rFonts w:asciiTheme="minorHAnsi" w:hAnsiTheme="minorHAnsi" w:cstheme="minorHAnsi"/>
          <w:b/>
          <w:color w:val="auto"/>
        </w:rPr>
      </w:pPr>
    </w:p>
    <w:p w14:paraId="59E6B3CB" w14:textId="77777777" w:rsidR="00002563" w:rsidRPr="00EE3308" w:rsidRDefault="00002563" w:rsidP="00002563">
      <w:pPr>
        <w:pStyle w:val="Default"/>
        <w:rPr>
          <w:rFonts w:asciiTheme="minorHAnsi" w:hAnsiTheme="minorHAnsi" w:cstheme="minorHAnsi"/>
          <w:b/>
          <w:color w:val="auto"/>
        </w:rPr>
      </w:pPr>
    </w:p>
    <w:p w14:paraId="028C6816" w14:textId="77777777" w:rsidR="00002563" w:rsidRPr="004209EB" w:rsidRDefault="00002563" w:rsidP="00002563">
      <w:pPr>
        <w:tabs>
          <w:tab w:val="left" w:pos="360"/>
        </w:tabs>
        <w:spacing w:line="240" w:lineRule="auto"/>
        <w:rPr>
          <w:rFonts w:cstheme="minorHAnsi"/>
        </w:rPr>
      </w:pPr>
    </w:p>
    <w:p w14:paraId="22F209D5" w14:textId="77777777" w:rsidR="00002563" w:rsidRDefault="00002563" w:rsidP="001E2F1B">
      <w:pPr>
        <w:spacing w:line="240" w:lineRule="auto"/>
        <w:jc w:val="center"/>
        <w:rPr>
          <w:rFonts w:cstheme="minorHAnsi"/>
          <w:b/>
          <w:sz w:val="24"/>
          <w:szCs w:val="24"/>
        </w:rPr>
      </w:pPr>
      <w:r>
        <w:rPr>
          <w:rFonts w:cstheme="minorHAnsi"/>
          <w:b/>
          <w:sz w:val="24"/>
          <w:szCs w:val="24"/>
        </w:rPr>
        <w:br w:type="page"/>
      </w:r>
    </w:p>
    <w:p w14:paraId="548FD10F" w14:textId="5D21DEDD" w:rsidR="001E2F1B" w:rsidRPr="00B45B39" w:rsidRDefault="001732A7" w:rsidP="001E2F1B">
      <w:pPr>
        <w:spacing w:line="240" w:lineRule="auto"/>
        <w:jc w:val="center"/>
        <w:rPr>
          <w:rFonts w:cstheme="minorHAnsi"/>
          <w:b/>
          <w:szCs w:val="24"/>
        </w:rPr>
      </w:pPr>
      <w:r>
        <w:rPr>
          <w:rFonts w:cstheme="minorHAnsi"/>
          <w:b/>
          <w:sz w:val="24"/>
          <w:szCs w:val="24"/>
        </w:rPr>
        <w:lastRenderedPageBreak/>
        <w:t>Lower Granite JFF Phase 1 Upgrade</w:t>
      </w:r>
      <w:r w:rsidR="000A2365" w:rsidRPr="00B45B39">
        <w:rPr>
          <w:rFonts w:cstheme="minorHAnsi"/>
          <w:b/>
          <w:sz w:val="24"/>
          <w:szCs w:val="24"/>
        </w:rPr>
        <w:t xml:space="preserve"> – P2: </w:t>
      </w:r>
      <w:r>
        <w:rPr>
          <w:rFonts w:cstheme="minorHAnsi"/>
          <w:b/>
          <w:sz w:val="24"/>
          <w:szCs w:val="24"/>
        </w:rPr>
        <w:t>372857</w:t>
      </w:r>
      <w:r w:rsidR="001E2F1B" w:rsidRPr="00B45B39">
        <w:rPr>
          <w:rFonts w:cstheme="minorHAnsi"/>
          <w:b/>
          <w:szCs w:val="24"/>
        </w:rPr>
        <w:br/>
      </w:r>
    </w:p>
    <w:p w14:paraId="2C540E62" w14:textId="77777777" w:rsidR="00AB43DD" w:rsidRPr="00B45B39" w:rsidRDefault="00AB43DD" w:rsidP="00B45B39">
      <w:pPr>
        <w:spacing w:line="240" w:lineRule="auto"/>
        <w:rPr>
          <w:rFonts w:cstheme="minorHAnsi"/>
          <w:b/>
          <w:sz w:val="24"/>
          <w:szCs w:val="24"/>
        </w:rPr>
      </w:pPr>
      <w:r w:rsidRPr="00B45B39">
        <w:rPr>
          <w:rFonts w:cstheme="minorHAnsi"/>
          <w:b/>
          <w:sz w:val="24"/>
          <w:szCs w:val="24"/>
        </w:rPr>
        <w:t>PROJECT INFORMATION</w:t>
      </w:r>
    </w:p>
    <w:tbl>
      <w:tblPr>
        <w:tblStyle w:val="TableGrid"/>
        <w:tblW w:w="0" w:type="auto"/>
        <w:tblLook w:val="04A0" w:firstRow="1" w:lastRow="0" w:firstColumn="1" w:lastColumn="0" w:noHBand="0" w:noVBand="1"/>
      </w:tblPr>
      <w:tblGrid>
        <w:gridCol w:w="2695"/>
        <w:gridCol w:w="6655"/>
      </w:tblGrid>
      <w:tr w:rsidR="00AB43DD" w:rsidRPr="00B45B39" w14:paraId="63EB00F1" w14:textId="77777777" w:rsidTr="007C6093">
        <w:trPr>
          <w:trHeight w:val="432"/>
        </w:trPr>
        <w:tc>
          <w:tcPr>
            <w:tcW w:w="2695" w:type="dxa"/>
            <w:vAlign w:val="center"/>
          </w:tcPr>
          <w:p w14:paraId="2FB88897" w14:textId="77777777" w:rsidR="00AB43DD" w:rsidRPr="00B45B39" w:rsidRDefault="007C6093" w:rsidP="00423E4E">
            <w:pPr>
              <w:rPr>
                <w:rFonts w:cstheme="minorHAnsi"/>
                <w:b/>
                <w:szCs w:val="24"/>
              </w:rPr>
            </w:pPr>
            <w:r w:rsidRPr="00B45B39">
              <w:rPr>
                <w:rFonts w:cstheme="minorHAnsi"/>
                <w:b/>
                <w:szCs w:val="24"/>
              </w:rPr>
              <w:t>P2 Identifier</w:t>
            </w:r>
          </w:p>
        </w:tc>
        <w:tc>
          <w:tcPr>
            <w:tcW w:w="6655" w:type="dxa"/>
            <w:vAlign w:val="center"/>
          </w:tcPr>
          <w:p w14:paraId="555CCB2B" w14:textId="566CA3E3" w:rsidR="00AB43DD" w:rsidRPr="00B45B39" w:rsidRDefault="001732A7" w:rsidP="00423E4E">
            <w:pPr>
              <w:rPr>
                <w:rFonts w:cstheme="minorHAnsi"/>
                <w:szCs w:val="24"/>
              </w:rPr>
            </w:pPr>
            <w:r>
              <w:rPr>
                <w:rFonts w:cstheme="minorHAnsi"/>
                <w:szCs w:val="24"/>
              </w:rPr>
              <w:t>372857</w:t>
            </w:r>
          </w:p>
        </w:tc>
      </w:tr>
      <w:tr w:rsidR="00AB43DD" w:rsidRPr="00B45B39" w14:paraId="6E56D627" w14:textId="77777777" w:rsidTr="007C6093">
        <w:trPr>
          <w:trHeight w:val="432"/>
        </w:trPr>
        <w:tc>
          <w:tcPr>
            <w:tcW w:w="2695" w:type="dxa"/>
            <w:vAlign w:val="center"/>
          </w:tcPr>
          <w:p w14:paraId="499012F7" w14:textId="77777777" w:rsidR="00AB43DD" w:rsidRPr="00B45B39" w:rsidRDefault="00AB43DD" w:rsidP="00423E4E">
            <w:pPr>
              <w:rPr>
                <w:rFonts w:cstheme="minorHAnsi"/>
                <w:b/>
                <w:szCs w:val="24"/>
              </w:rPr>
            </w:pPr>
            <w:r w:rsidRPr="00B45B39">
              <w:rPr>
                <w:rFonts w:cstheme="minorHAnsi"/>
                <w:b/>
                <w:szCs w:val="24"/>
              </w:rPr>
              <w:t>Project Manager (PM)</w:t>
            </w:r>
          </w:p>
        </w:tc>
        <w:tc>
          <w:tcPr>
            <w:tcW w:w="6655" w:type="dxa"/>
            <w:vAlign w:val="center"/>
          </w:tcPr>
          <w:p w14:paraId="37345969" w14:textId="11D92A28" w:rsidR="00AB43DD" w:rsidRPr="00B45B39" w:rsidRDefault="001732A7" w:rsidP="00423E4E">
            <w:pPr>
              <w:rPr>
                <w:rFonts w:cstheme="minorHAnsi"/>
                <w:szCs w:val="24"/>
              </w:rPr>
            </w:pPr>
            <w:r>
              <w:rPr>
                <w:rFonts w:cstheme="minorHAnsi"/>
                <w:szCs w:val="24"/>
              </w:rPr>
              <w:t xml:space="preserve">Knud </w:t>
            </w:r>
            <w:proofErr w:type="gramStart"/>
            <w:r>
              <w:rPr>
                <w:rFonts w:cstheme="minorHAnsi"/>
                <w:szCs w:val="24"/>
              </w:rPr>
              <w:t>Martin</w:t>
            </w:r>
            <w:r w:rsidR="00B45B39">
              <w:rPr>
                <w:rFonts w:cstheme="minorHAnsi"/>
                <w:szCs w:val="24"/>
              </w:rPr>
              <w:t xml:space="preserve"> </w:t>
            </w:r>
            <w:r w:rsidR="00761ED2" w:rsidRPr="00B45B39">
              <w:rPr>
                <w:rFonts w:cstheme="minorHAnsi"/>
                <w:szCs w:val="24"/>
              </w:rPr>
              <w:t xml:space="preserve"> (</w:t>
            </w:r>
            <w:proofErr w:type="gramEnd"/>
            <w:r w:rsidR="00761ED2" w:rsidRPr="00B45B39">
              <w:rPr>
                <w:rFonts w:cstheme="minorHAnsi"/>
                <w:szCs w:val="24"/>
              </w:rPr>
              <w:t>NW</w:t>
            </w:r>
            <w:r>
              <w:rPr>
                <w:rFonts w:cstheme="minorHAnsi"/>
                <w:szCs w:val="24"/>
              </w:rPr>
              <w:t>W</w:t>
            </w:r>
            <w:r w:rsidR="00761ED2" w:rsidRPr="00B45B39">
              <w:rPr>
                <w:rFonts w:cstheme="minorHAnsi"/>
                <w:szCs w:val="24"/>
              </w:rPr>
              <w:t xml:space="preserve">, </w:t>
            </w:r>
            <w:r>
              <w:rPr>
                <w:rFonts w:cstheme="minorHAnsi"/>
                <w:szCs w:val="24"/>
              </w:rPr>
              <w:t>509-527-7330</w:t>
            </w:r>
            <w:r w:rsidR="00446100" w:rsidRPr="00B45B39">
              <w:rPr>
                <w:rFonts w:cstheme="minorHAnsi"/>
                <w:szCs w:val="24"/>
              </w:rPr>
              <w:t>)</w:t>
            </w:r>
          </w:p>
        </w:tc>
      </w:tr>
      <w:tr w:rsidR="00AB43DD" w:rsidRPr="00B45B39" w14:paraId="4E499A27" w14:textId="77777777" w:rsidTr="007C6093">
        <w:trPr>
          <w:trHeight w:val="432"/>
        </w:trPr>
        <w:tc>
          <w:tcPr>
            <w:tcW w:w="2695" w:type="dxa"/>
            <w:vAlign w:val="center"/>
          </w:tcPr>
          <w:p w14:paraId="14627B2D" w14:textId="77777777" w:rsidR="00AB43DD" w:rsidRPr="00B45B39" w:rsidRDefault="00AB43DD" w:rsidP="00423E4E">
            <w:pPr>
              <w:rPr>
                <w:rFonts w:cstheme="minorHAnsi"/>
                <w:b/>
                <w:szCs w:val="24"/>
              </w:rPr>
            </w:pPr>
            <w:r w:rsidRPr="00B45B39">
              <w:rPr>
                <w:rFonts w:cstheme="minorHAnsi"/>
                <w:b/>
                <w:szCs w:val="24"/>
              </w:rPr>
              <w:t>Technical Lead (TL)</w:t>
            </w:r>
          </w:p>
        </w:tc>
        <w:tc>
          <w:tcPr>
            <w:tcW w:w="6655" w:type="dxa"/>
            <w:vAlign w:val="center"/>
          </w:tcPr>
          <w:p w14:paraId="211C1B22" w14:textId="64029994" w:rsidR="00AB43DD" w:rsidRPr="00B45B39" w:rsidRDefault="001732A7" w:rsidP="00423E4E">
            <w:pPr>
              <w:rPr>
                <w:rFonts w:cstheme="minorHAnsi"/>
                <w:szCs w:val="24"/>
              </w:rPr>
            </w:pPr>
            <w:r>
              <w:rPr>
                <w:rFonts w:cstheme="minorHAnsi"/>
                <w:szCs w:val="24"/>
              </w:rPr>
              <w:t xml:space="preserve">Chuck </w:t>
            </w:r>
            <w:proofErr w:type="gramStart"/>
            <w:r>
              <w:rPr>
                <w:rFonts w:cstheme="minorHAnsi"/>
                <w:szCs w:val="24"/>
              </w:rPr>
              <w:t>Weatherspoon</w:t>
            </w:r>
            <w:r w:rsidR="007D5B5E" w:rsidRPr="00B45B39">
              <w:rPr>
                <w:rFonts w:cstheme="minorHAnsi"/>
                <w:szCs w:val="24"/>
              </w:rPr>
              <w:t xml:space="preserve"> </w:t>
            </w:r>
            <w:r w:rsidR="00867EFA" w:rsidRPr="00B45B39">
              <w:rPr>
                <w:rFonts w:cstheme="minorHAnsi"/>
                <w:szCs w:val="24"/>
              </w:rPr>
              <w:t xml:space="preserve"> (</w:t>
            </w:r>
            <w:proofErr w:type="gramEnd"/>
            <w:r w:rsidR="00867EFA" w:rsidRPr="00B45B39">
              <w:rPr>
                <w:rFonts w:cstheme="minorHAnsi"/>
                <w:szCs w:val="24"/>
              </w:rPr>
              <w:t>NW</w:t>
            </w:r>
            <w:r>
              <w:rPr>
                <w:rFonts w:cstheme="minorHAnsi"/>
                <w:szCs w:val="24"/>
              </w:rPr>
              <w:t>W</w:t>
            </w:r>
            <w:r w:rsidR="00643AD3" w:rsidRPr="00B45B39">
              <w:rPr>
                <w:rFonts w:cstheme="minorHAnsi"/>
                <w:szCs w:val="24"/>
              </w:rPr>
              <w:t>,</w:t>
            </w:r>
            <w:r>
              <w:t xml:space="preserve"> </w:t>
            </w:r>
            <w:r w:rsidRPr="001732A7">
              <w:rPr>
                <w:rFonts w:cstheme="minorHAnsi"/>
                <w:szCs w:val="24"/>
              </w:rPr>
              <w:t>509</w:t>
            </w:r>
            <w:r>
              <w:rPr>
                <w:rFonts w:cstheme="minorHAnsi"/>
                <w:szCs w:val="24"/>
              </w:rPr>
              <w:t>-</w:t>
            </w:r>
            <w:r w:rsidRPr="001732A7">
              <w:rPr>
                <w:rFonts w:cstheme="minorHAnsi"/>
                <w:szCs w:val="24"/>
              </w:rPr>
              <w:t>843-2258</w:t>
            </w:r>
            <w:r w:rsidR="00B45B39">
              <w:rPr>
                <w:rFonts w:cstheme="minorHAnsi"/>
                <w:szCs w:val="24"/>
              </w:rPr>
              <w:t>)</w:t>
            </w:r>
          </w:p>
        </w:tc>
      </w:tr>
      <w:tr w:rsidR="00AB43DD" w:rsidRPr="00B45B39" w14:paraId="4DA00FEA" w14:textId="77777777" w:rsidTr="007C6093">
        <w:trPr>
          <w:trHeight w:val="432"/>
        </w:trPr>
        <w:tc>
          <w:tcPr>
            <w:tcW w:w="2695" w:type="dxa"/>
            <w:vAlign w:val="center"/>
          </w:tcPr>
          <w:p w14:paraId="78ABA9D9" w14:textId="77777777" w:rsidR="00AB43DD" w:rsidRPr="00B45B39" w:rsidRDefault="00AB43DD" w:rsidP="00423E4E">
            <w:pPr>
              <w:rPr>
                <w:rFonts w:cstheme="minorHAnsi"/>
                <w:b/>
                <w:szCs w:val="24"/>
              </w:rPr>
            </w:pPr>
            <w:r w:rsidRPr="00B45B39">
              <w:rPr>
                <w:rFonts w:cstheme="minorHAnsi"/>
                <w:b/>
                <w:szCs w:val="24"/>
              </w:rPr>
              <w:t>Biologist</w:t>
            </w:r>
            <w:r w:rsidR="00446100" w:rsidRPr="00B45B39">
              <w:rPr>
                <w:rFonts w:cstheme="minorHAnsi"/>
                <w:b/>
                <w:szCs w:val="24"/>
              </w:rPr>
              <w:t>/Coordination</w:t>
            </w:r>
          </w:p>
        </w:tc>
        <w:tc>
          <w:tcPr>
            <w:tcW w:w="6655" w:type="dxa"/>
            <w:vAlign w:val="center"/>
          </w:tcPr>
          <w:p w14:paraId="702953B8" w14:textId="77777777" w:rsidR="001732A7" w:rsidRDefault="001732A7" w:rsidP="00423E4E">
            <w:pPr>
              <w:rPr>
                <w:rFonts w:cstheme="minorHAnsi"/>
                <w:szCs w:val="24"/>
              </w:rPr>
            </w:pPr>
            <w:r>
              <w:rPr>
                <w:rFonts w:cstheme="minorHAnsi"/>
                <w:szCs w:val="24"/>
              </w:rPr>
              <w:t xml:space="preserve"> Marvin Shutters</w:t>
            </w:r>
            <w:r w:rsidR="00446100" w:rsidRPr="00B45B39">
              <w:rPr>
                <w:rFonts w:cstheme="minorHAnsi"/>
                <w:szCs w:val="24"/>
              </w:rPr>
              <w:t xml:space="preserve"> (</w:t>
            </w:r>
            <w:r w:rsidR="00761ED2" w:rsidRPr="00B45B39">
              <w:rPr>
                <w:rFonts w:cstheme="minorHAnsi"/>
                <w:szCs w:val="24"/>
              </w:rPr>
              <w:t>NW</w:t>
            </w:r>
            <w:r>
              <w:rPr>
                <w:rFonts w:cstheme="minorHAnsi"/>
                <w:szCs w:val="24"/>
              </w:rPr>
              <w:t>W</w:t>
            </w:r>
            <w:r w:rsidR="00761ED2" w:rsidRPr="00B45B39">
              <w:rPr>
                <w:rFonts w:cstheme="minorHAnsi"/>
                <w:szCs w:val="24"/>
              </w:rPr>
              <w:t xml:space="preserve">, </w:t>
            </w:r>
            <w:r w:rsidRPr="001732A7">
              <w:rPr>
                <w:rFonts w:cstheme="minorHAnsi"/>
                <w:szCs w:val="24"/>
              </w:rPr>
              <w:t>509-382-1453</w:t>
            </w:r>
            <w:r w:rsidR="00446100" w:rsidRPr="00B45B39">
              <w:rPr>
                <w:rFonts w:cstheme="minorHAnsi"/>
                <w:szCs w:val="24"/>
              </w:rPr>
              <w:t>)</w:t>
            </w:r>
          </w:p>
          <w:p w14:paraId="6C9FE84F" w14:textId="7C7DB6F8" w:rsidR="00AB43DD" w:rsidRPr="00B45B39" w:rsidRDefault="001732A7" w:rsidP="00423E4E">
            <w:pPr>
              <w:rPr>
                <w:rFonts w:cstheme="minorHAnsi"/>
                <w:szCs w:val="24"/>
              </w:rPr>
            </w:pPr>
            <w:r>
              <w:rPr>
                <w:rFonts w:cstheme="minorHAnsi"/>
                <w:szCs w:val="24"/>
              </w:rPr>
              <w:t xml:space="preserve"> Chris Peery (NWW, 509-527-7124)</w:t>
            </w:r>
          </w:p>
        </w:tc>
      </w:tr>
    </w:tbl>
    <w:p w14:paraId="69B680FB" w14:textId="167AA107" w:rsidR="00446100" w:rsidRPr="00B45B39" w:rsidRDefault="00446100" w:rsidP="00B45B39">
      <w:pPr>
        <w:spacing w:line="240" w:lineRule="auto"/>
        <w:rPr>
          <w:rFonts w:cstheme="minorHAnsi"/>
          <w:b/>
          <w:sz w:val="24"/>
          <w:szCs w:val="24"/>
        </w:rPr>
      </w:pPr>
    </w:p>
    <w:p w14:paraId="6DDC2DA6" w14:textId="70A7C9B5" w:rsidR="00DB36C3" w:rsidRDefault="00DB36C3" w:rsidP="00B45B39">
      <w:pPr>
        <w:rPr>
          <w:rFonts w:cs="Arial"/>
        </w:rPr>
      </w:pPr>
      <w:r>
        <w:t>Th</w:t>
      </w:r>
      <w:r w:rsidR="00D572BB">
        <w:t>e purpose of this</w:t>
      </w:r>
      <w:r>
        <w:t xml:space="preserve"> project is to </w:t>
      </w:r>
      <w:r w:rsidR="00D572BB">
        <w:t>perform multiple upgrades for functionality, safety, access, and efficiency from the original JFF design</w:t>
      </w:r>
      <w:r>
        <w:rPr>
          <w:rFonts w:cs="Arial"/>
        </w:rPr>
        <w:t>.</w:t>
      </w:r>
      <w:r w:rsidR="00D572BB">
        <w:rPr>
          <w:rFonts w:cs="Arial"/>
        </w:rPr>
        <w:t xml:space="preserve">  These upgrades </w:t>
      </w:r>
      <w:r w:rsidR="0096170D">
        <w:rPr>
          <w:rFonts w:cs="Arial"/>
        </w:rPr>
        <w:t>were coordinated and</w:t>
      </w:r>
      <w:r w:rsidR="00D572BB">
        <w:rPr>
          <w:rFonts w:cs="Arial"/>
        </w:rPr>
        <w:t xml:space="preserve"> prioritized within the </w:t>
      </w:r>
      <w:r w:rsidR="0096170D">
        <w:rPr>
          <w:rFonts w:cs="Arial"/>
        </w:rPr>
        <w:t xml:space="preserve">region and itemized on the Phase 1c list.  Major remaining upgrades for this project include installation of the Emergency Bypass Gate Hoist, demolition and removal of the collection channel prototype weir, safety and access improvements to stairways and maintenance platforms, and </w:t>
      </w:r>
      <w:proofErr w:type="gramStart"/>
      <w:r w:rsidR="0096170D">
        <w:rPr>
          <w:rFonts w:cs="Arial"/>
        </w:rPr>
        <w:t>a number of</w:t>
      </w:r>
      <w:proofErr w:type="gramEnd"/>
      <w:r w:rsidR="0096170D">
        <w:rPr>
          <w:rFonts w:cs="Arial"/>
        </w:rPr>
        <w:t xml:space="preserve"> other smaller upgrades to existing machinery, power supply, security, and electronic monitoring and control systems.</w:t>
      </w:r>
    </w:p>
    <w:p w14:paraId="436E7AD2" w14:textId="6FEB0951" w:rsidR="007D5B5E" w:rsidRDefault="00DB36C3" w:rsidP="009A1148">
      <w:pPr>
        <w:autoSpaceDE w:val="0"/>
        <w:autoSpaceDN w:val="0"/>
        <w:adjustRightInd w:val="0"/>
        <w:spacing w:line="240" w:lineRule="auto"/>
        <w:rPr>
          <w:rFonts w:cstheme="minorHAnsi"/>
          <w:iCs/>
          <w:color w:val="000000"/>
        </w:rPr>
      </w:pPr>
      <w:r>
        <w:rPr>
          <w:rFonts w:cstheme="minorHAnsi"/>
        </w:rPr>
        <w:t xml:space="preserve">FY22 funding is </w:t>
      </w:r>
      <w:r w:rsidR="0096170D">
        <w:rPr>
          <w:rFonts w:cstheme="minorHAnsi"/>
        </w:rPr>
        <w:t>for contract oversight of the Emergency Bypass Gate Hoist installation, labor and miscellaneous materials for collection channel prototype weir demolition, and labor for ongoing installation and completion of Phase 1c items.</w:t>
      </w:r>
    </w:p>
    <w:p w14:paraId="53CDC948" w14:textId="77777777" w:rsidR="001E2F1B" w:rsidRPr="00B45B39" w:rsidRDefault="001E2F1B" w:rsidP="00423E4E">
      <w:pPr>
        <w:pStyle w:val="Default"/>
        <w:rPr>
          <w:rFonts w:asciiTheme="minorHAnsi" w:hAnsiTheme="minorHAnsi" w:cstheme="minorHAnsi"/>
          <w:color w:val="auto"/>
        </w:rPr>
      </w:pPr>
    </w:p>
    <w:p w14:paraId="18AFB1EA" w14:textId="77777777" w:rsidR="003B0929" w:rsidRPr="00B45B39" w:rsidRDefault="009C3B33" w:rsidP="009A1148">
      <w:pPr>
        <w:pStyle w:val="Default"/>
        <w:rPr>
          <w:rFonts w:asciiTheme="minorHAnsi" w:hAnsiTheme="minorHAnsi" w:cstheme="minorHAnsi"/>
          <w:b/>
          <w:color w:val="auto"/>
        </w:rPr>
      </w:pPr>
      <w:r w:rsidRPr="00B45B39">
        <w:rPr>
          <w:rFonts w:asciiTheme="minorHAnsi" w:hAnsiTheme="minorHAnsi" w:cstheme="minorHAnsi"/>
          <w:b/>
          <w:color w:val="auto"/>
        </w:rPr>
        <w:t>SCHEDULE &amp; COST</w:t>
      </w:r>
    </w:p>
    <w:p w14:paraId="274920EC" w14:textId="77777777" w:rsidR="003B0929" w:rsidRPr="00B45B39" w:rsidRDefault="003B0929" w:rsidP="00423E4E">
      <w:pPr>
        <w:pStyle w:val="Default"/>
        <w:rPr>
          <w:rFonts w:asciiTheme="minorHAnsi" w:hAnsiTheme="minorHAnsi" w:cstheme="minorHAnsi"/>
          <w:b/>
          <w:color w:val="auto"/>
        </w:rPr>
      </w:pPr>
    </w:p>
    <w:tbl>
      <w:tblPr>
        <w:tblStyle w:val="TableGrid"/>
        <w:tblW w:w="0" w:type="auto"/>
        <w:jc w:val="center"/>
        <w:tblLook w:val="04A0" w:firstRow="1" w:lastRow="0" w:firstColumn="1" w:lastColumn="0" w:noHBand="0" w:noVBand="1"/>
      </w:tblPr>
      <w:tblGrid>
        <w:gridCol w:w="1885"/>
        <w:gridCol w:w="1123"/>
        <w:gridCol w:w="6342"/>
      </w:tblGrid>
      <w:tr w:rsidR="00A37DA4" w:rsidRPr="00B45B39" w14:paraId="7BF1C6F1" w14:textId="77777777" w:rsidTr="001E7F6F">
        <w:trPr>
          <w:jc w:val="center"/>
        </w:trPr>
        <w:tc>
          <w:tcPr>
            <w:tcW w:w="1885" w:type="dxa"/>
          </w:tcPr>
          <w:p w14:paraId="3B80B914" w14:textId="77777777" w:rsidR="00A37DA4" w:rsidRPr="00B45B39" w:rsidRDefault="001E2F1B" w:rsidP="00423E4E">
            <w:pPr>
              <w:pStyle w:val="Default"/>
              <w:rPr>
                <w:rFonts w:asciiTheme="minorHAnsi" w:hAnsiTheme="minorHAnsi" w:cstheme="minorHAnsi"/>
                <w:b/>
                <w:color w:val="auto"/>
              </w:rPr>
            </w:pPr>
            <w:r w:rsidRPr="00B45B39">
              <w:rPr>
                <w:rFonts w:asciiTheme="minorHAnsi" w:hAnsiTheme="minorHAnsi" w:cstheme="minorHAnsi"/>
                <w:b/>
                <w:color w:val="auto"/>
              </w:rPr>
              <w:t>YEAR</w:t>
            </w:r>
          </w:p>
        </w:tc>
        <w:tc>
          <w:tcPr>
            <w:tcW w:w="1123" w:type="dxa"/>
          </w:tcPr>
          <w:p w14:paraId="544908B5" w14:textId="77777777" w:rsidR="00A37DA4" w:rsidRPr="00B45B39" w:rsidRDefault="001E2F1B" w:rsidP="00423E4E">
            <w:pPr>
              <w:pStyle w:val="Default"/>
              <w:rPr>
                <w:rFonts w:asciiTheme="minorHAnsi" w:hAnsiTheme="minorHAnsi" w:cstheme="minorHAnsi"/>
                <w:b/>
                <w:color w:val="auto"/>
              </w:rPr>
            </w:pPr>
            <w:r w:rsidRPr="00B45B39">
              <w:rPr>
                <w:rFonts w:asciiTheme="minorHAnsi" w:hAnsiTheme="minorHAnsi" w:cstheme="minorHAnsi"/>
                <w:b/>
                <w:color w:val="auto"/>
              </w:rPr>
              <w:t>COST</w:t>
            </w:r>
          </w:p>
        </w:tc>
        <w:tc>
          <w:tcPr>
            <w:tcW w:w="6342" w:type="dxa"/>
          </w:tcPr>
          <w:p w14:paraId="10DFFCCC" w14:textId="77777777" w:rsidR="00A37DA4" w:rsidRPr="00B45B39" w:rsidRDefault="001E2F1B" w:rsidP="00423E4E">
            <w:pPr>
              <w:pStyle w:val="Default"/>
              <w:rPr>
                <w:rFonts w:asciiTheme="minorHAnsi" w:hAnsiTheme="minorHAnsi" w:cstheme="minorHAnsi"/>
                <w:b/>
                <w:color w:val="auto"/>
              </w:rPr>
            </w:pPr>
            <w:r w:rsidRPr="00B45B39">
              <w:rPr>
                <w:rFonts w:asciiTheme="minorHAnsi" w:hAnsiTheme="minorHAnsi" w:cstheme="minorHAnsi"/>
                <w:b/>
                <w:color w:val="auto"/>
              </w:rPr>
              <w:t>MAJOR ACTIVITIES</w:t>
            </w:r>
          </w:p>
        </w:tc>
      </w:tr>
      <w:tr w:rsidR="00832F67" w:rsidRPr="00B45B39" w14:paraId="7C9C4DC2" w14:textId="77777777" w:rsidTr="001E7F6F">
        <w:trPr>
          <w:jc w:val="center"/>
        </w:trPr>
        <w:tc>
          <w:tcPr>
            <w:tcW w:w="1885" w:type="dxa"/>
            <w:vAlign w:val="center"/>
          </w:tcPr>
          <w:p w14:paraId="056A0B88" w14:textId="78DCB563" w:rsidR="00832F67" w:rsidRPr="00B45B39" w:rsidRDefault="002D29C5" w:rsidP="001E2F1B">
            <w:pPr>
              <w:pStyle w:val="Default"/>
              <w:rPr>
                <w:rFonts w:asciiTheme="minorHAnsi" w:hAnsiTheme="minorHAnsi" w:cstheme="minorHAnsi"/>
                <w:b/>
                <w:color w:val="auto"/>
                <w:sz w:val="22"/>
              </w:rPr>
            </w:pPr>
            <w:r w:rsidRPr="00B45B39">
              <w:rPr>
                <w:rFonts w:asciiTheme="minorHAnsi" w:hAnsiTheme="minorHAnsi" w:cstheme="minorHAnsi"/>
                <w:b/>
                <w:color w:val="auto"/>
                <w:sz w:val="22"/>
              </w:rPr>
              <w:t>FY</w:t>
            </w:r>
            <w:r w:rsidR="009A1148">
              <w:rPr>
                <w:rFonts w:asciiTheme="minorHAnsi" w:hAnsiTheme="minorHAnsi" w:cstheme="minorHAnsi"/>
                <w:b/>
                <w:color w:val="auto"/>
                <w:sz w:val="22"/>
              </w:rPr>
              <w:t xml:space="preserve">21 Est. </w:t>
            </w:r>
            <w:r w:rsidR="006668BE" w:rsidRPr="00B45B39">
              <w:rPr>
                <w:rFonts w:asciiTheme="minorHAnsi" w:hAnsiTheme="minorHAnsi" w:cstheme="minorHAnsi"/>
                <w:b/>
                <w:color w:val="auto"/>
                <w:sz w:val="22"/>
              </w:rPr>
              <w:t>Actual Obligation</w:t>
            </w:r>
          </w:p>
        </w:tc>
        <w:tc>
          <w:tcPr>
            <w:tcW w:w="1123" w:type="dxa"/>
            <w:vAlign w:val="center"/>
          </w:tcPr>
          <w:p w14:paraId="50491D2C" w14:textId="508BBDA4" w:rsidR="00832F67" w:rsidRPr="00B45B39" w:rsidRDefault="009A1148" w:rsidP="00423E4E">
            <w:pPr>
              <w:pStyle w:val="Default"/>
              <w:rPr>
                <w:rFonts w:asciiTheme="minorHAnsi" w:hAnsiTheme="minorHAnsi" w:cstheme="minorHAnsi"/>
                <w:color w:val="auto"/>
                <w:sz w:val="22"/>
              </w:rPr>
            </w:pPr>
            <w:r w:rsidRPr="00E227E9">
              <w:rPr>
                <w:rFonts w:asciiTheme="minorHAnsi" w:hAnsiTheme="minorHAnsi" w:cstheme="minorHAnsi"/>
                <w:color w:val="auto"/>
                <w:sz w:val="22"/>
              </w:rPr>
              <w:t>$</w:t>
            </w:r>
            <w:r w:rsidR="001E7F6F">
              <w:rPr>
                <w:rFonts w:asciiTheme="minorHAnsi" w:hAnsiTheme="minorHAnsi" w:cstheme="minorHAnsi"/>
                <w:color w:val="auto"/>
                <w:sz w:val="22"/>
              </w:rPr>
              <w:t>1.02M</w:t>
            </w:r>
          </w:p>
        </w:tc>
        <w:tc>
          <w:tcPr>
            <w:tcW w:w="6342" w:type="dxa"/>
          </w:tcPr>
          <w:p w14:paraId="1FF106BD" w14:textId="1809F607" w:rsidR="00832F67" w:rsidRPr="00B45B39" w:rsidRDefault="001E7F6F" w:rsidP="00423E4E">
            <w:pPr>
              <w:pStyle w:val="Default"/>
              <w:rPr>
                <w:rFonts w:asciiTheme="minorHAnsi" w:hAnsiTheme="minorHAnsi" w:cstheme="minorHAnsi"/>
                <w:color w:val="auto"/>
                <w:sz w:val="22"/>
              </w:rPr>
            </w:pPr>
            <w:r>
              <w:rPr>
                <w:rFonts w:asciiTheme="minorHAnsi" w:hAnsiTheme="minorHAnsi" w:cstheme="minorHAnsi"/>
                <w:color w:val="auto"/>
                <w:sz w:val="22"/>
              </w:rPr>
              <w:t>C</w:t>
            </w:r>
            <w:r w:rsidR="00DB36C3">
              <w:rPr>
                <w:rFonts w:asciiTheme="minorHAnsi" w:hAnsiTheme="minorHAnsi" w:cstheme="minorHAnsi"/>
                <w:color w:val="auto"/>
                <w:sz w:val="22"/>
              </w:rPr>
              <w:t xml:space="preserve">omplete </w:t>
            </w:r>
            <w:r>
              <w:rPr>
                <w:rFonts w:asciiTheme="minorHAnsi" w:hAnsiTheme="minorHAnsi" w:cstheme="minorHAnsi"/>
                <w:color w:val="auto"/>
                <w:sz w:val="22"/>
              </w:rPr>
              <w:t xml:space="preserve">design and installation of stairway and access upgrades, start EDC/S&amp;A for emergency </w:t>
            </w:r>
            <w:r w:rsidR="0096170D">
              <w:rPr>
                <w:rFonts w:asciiTheme="minorHAnsi" w:hAnsiTheme="minorHAnsi" w:cstheme="minorHAnsi"/>
                <w:color w:val="auto"/>
                <w:sz w:val="22"/>
              </w:rPr>
              <w:t xml:space="preserve">bypass </w:t>
            </w:r>
            <w:r>
              <w:rPr>
                <w:rFonts w:asciiTheme="minorHAnsi" w:hAnsiTheme="minorHAnsi" w:cstheme="minorHAnsi"/>
                <w:color w:val="auto"/>
                <w:sz w:val="22"/>
              </w:rPr>
              <w:t xml:space="preserve">gate hoist installation, procure materials for </w:t>
            </w:r>
            <w:r w:rsidR="0096170D">
              <w:rPr>
                <w:rFonts w:asciiTheme="minorHAnsi" w:hAnsiTheme="minorHAnsi" w:cstheme="minorHAnsi"/>
                <w:color w:val="auto"/>
                <w:sz w:val="22"/>
              </w:rPr>
              <w:t>the collection channel</w:t>
            </w:r>
            <w:r>
              <w:rPr>
                <w:rFonts w:asciiTheme="minorHAnsi" w:hAnsiTheme="minorHAnsi" w:cstheme="minorHAnsi"/>
                <w:color w:val="auto"/>
                <w:sz w:val="22"/>
              </w:rPr>
              <w:t xml:space="preserve"> prototype weir demo</w:t>
            </w:r>
            <w:r w:rsidR="00BB0E3A">
              <w:rPr>
                <w:rFonts w:asciiTheme="minorHAnsi" w:hAnsiTheme="minorHAnsi" w:cstheme="minorHAnsi"/>
                <w:color w:val="auto"/>
                <w:sz w:val="22"/>
              </w:rPr>
              <w:t>, complete Phase 1c list items</w:t>
            </w:r>
          </w:p>
        </w:tc>
      </w:tr>
      <w:tr w:rsidR="00832F67" w:rsidRPr="00B45B39" w14:paraId="7BA94F68" w14:textId="77777777" w:rsidTr="001E7F6F">
        <w:trPr>
          <w:jc w:val="center"/>
        </w:trPr>
        <w:tc>
          <w:tcPr>
            <w:tcW w:w="1885" w:type="dxa"/>
            <w:vAlign w:val="center"/>
          </w:tcPr>
          <w:p w14:paraId="6625C9F6" w14:textId="2F92FBF6" w:rsidR="00832F67" w:rsidRPr="00B45B39" w:rsidRDefault="00832F67" w:rsidP="009A1148">
            <w:pPr>
              <w:pStyle w:val="Default"/>
              <w:rPr>
                <w:rFonts w:asciiTheme="minorHAnsi" w:hAnsiTheme="minorHAnsi" w:cstheme="minorHAnsi"/>
                <w:b/>
                <w:color w:val="auto"/>
                <w:sz w:val="22"/>
              </w:rPr>
            </w:pPr>
            <w:r w:rsidRPr="00B45B39">
              <w:rPr>
                <w:rFonts w:asciiTheme="minorHAnsi" w:hAnsiTheme="minorHAnsi" w:cstheme="minorHAnsi"/>
                <w:b/>
                <w:color w:val="auto"/>
                <w:sz w:val="22"/>
              </w:rPr>
              <w:t>FY</w:t>
            </w:r>
            <w:r w:rsidR="009A1148">
              <w:rPr>
                <w:rFonts w:asciiTheme="minorHAnsi" w:hAnsiTheme="minorHAnsi" w:cstheme="minorHAnsi"/>
                <w:b/>
                <w:color w:val="auto"/>
                <w:sz w:val="22"/>
              </w:rPr>
              <w:t>22 Capability</w:t>
            </w:r>
          </w:p>
        </w:tc>
        <w:tc>
          <w:tcPr>
            <w:tcW w:w="1123" w:type="dxa"/>
            <w:shd w:val="clear" w:color="auto" w:fill="auto"/>
            <w:vAlign w:val="center"/>
          </w:tcPr>
          <w:p w14:paraId="52C1BDA1" w14:textId="2A83EEB9" w:rsidR="00832F67" w:rsidRPr="00B45B39" w:rsidRDefault="009A1148" w:rsidP="00423E4E">
            <w:pPr>
              <w:pStyle w:val="Default"/>
              <w:rPr>
                <w:rFonts w:asciiTheme="minorHAnsi" w:hAnsiTheme="minorHAnsi" w:cstheme="minorHAnsi"/>
                <w:color w:val="auto"/>
                <w:sz w:val="22"/>
              </w:rPr>
            </w:pPr>
            <w:r w:rsidRPr="00E227E9">
              <w:rPr>
                <w:rFonts w:asciiTheme="minorHAnsi" w:hAnsiTheme="minorHAnsi" w:cstheme="minorHAnsi"/>
                <w:color w:val="auto"/>
                <w:sz w:val="22"/>
              </w:rPr>
              <w:t>$</w:t>
            </w:r>
            <w:r w:rsidR="001E7F6F">
              <w:rPr>
                <w:rFonts w:asciiTheme="minorHAnsi" w:hAnsiTheme="minorHAnsi" w:cstheme="minorHAnsi"/>
                <w:color w:val="auto"/>
                <w:sz w:val="22"/>
              </w:rPr>
              <w:t>2</w:t>
            </w:r>
            <w:r w:rsidR="00391131">
              <w:rPr>
                <w:rFonts w:asciiTheme="minorHAnsi" w:hAnsiTheme="minorHAnsi" w:cstheme="minorHAnsi"/>
                <w:color w:val="auto"/>
                <w:sz w:val="22"/>
              </w:rPr>
              <w:t>1</w:t>
            </w:r>
            <w:r w:rsidR="001E7F6F">
              <w:rPr>
                <w:rFonts w:asciiTheme="minorHAnsi" w:hAnsiTheme="minorHAnsi" w:cstheme="minorHAnsi"/>
                <w:color w:val="auto"/>
                <w:sz w:val="22"/>
              </w:rPr>
              <w:t>0</w:t>
            </w:r>
            <w:r w:rsidR="00DB36C3" w:rsidRPr="00E227E9">
              <w:rPr>
                <w:rFonts w:asciiTheme="minorHAnsi" w:hAnsiTheme="minorHAnsi" w:cstheme="minorHAnsi"/>
                <w:color w:val="auto"/>
                <w:sz w:val="22"/>
              </w:rPr>
              <w:t>k</w:t>
            </w:r>
          </w:p>
        </w:tc>
        <w:tc>
          <w:tcPr>
            <w:tcW w:w="6342" w:type="dxa"/>
          </w:tcPr>
          <w:p w14:paraId="6D94AC77" w14:textId="5493BD60" w:rsidR="00832F67" w:rsidRPr="00B45B39" w:rsidRDefault="00DB36C3" w:rsidP="00B677C9">
            <w:pPr>
              <w:pStyle w:val="Default"/>
              <w:rPr>
                <w:rFonts w:asciiTheme="minorHAnsi" w:hAnsiTheme="minorHAnsi" w:cstheme="minorHAnsi"/>
                <w:color w:val="auto"/>
                <w:sz w:val="22"/>
              </w:rPr>
            </w:pPr>
            <w:r>
              <w:rPr>
                <w:rFonts w:asciiTheme="minorHAnsi" w:hAnsiTheme="minorHAnsi" w:cstheme="minorHAnsi"/>
                <w:color w:val="auto"/>
                <w:sz w:val="22"/>
              </w:rPr>
              <w:t xml:space="preserve">Complete </w:t>
            </w:r>
            <w:r w:rsidR="001E7F6F">
              <w:rPr>
                <w:rFonts w:asciiTheme="minorHAnsi" w:hAnsiTheme="minorHAnsi" w:cstheme="minorHAnsi"/>
                <w:color w:val="auto"/>
                <w:sz w:val="22"/>
              </w:rPr>
              <w:t xml:space="preserve">emergency </w:t>
            </w:r>
            <w:r w:rsidR="0096170D">
              <w:rPr>
                <w:rFonts w:asciiTheme="minorHAnsi" w:hAnsiTheme="minorHAnsi" w:cstheme="minorHAnsi"/>
                <w:color w:val="auto"/>
                <w:sz w:val="22"/>
              </w:rPr>
              <w:t xml:space="preserve">bypass </w:t>
            </w:r>
            <w:r w:rsidR="001E7F6F">
              <w:rPr>
                <w:rFonts w:asciiTheme="minorHAnsi" w:hAnsiTheme="minorHAnsi" w:cstheme="minorHAnsi"/>
                <w:color w:val="auto"/>
                <w:sz w:val="22"/>
              </w:rPr>
              <w:t>gate hoist installation contract, complete fish ladder prototype weir demo, complete stairway and access upgrade work, complete remaining Phase 1c list</w:t>
            </w:r>
            <w:r w:rsidR="00391131">
              <w:rPr>
                <w:rFonts w:asciiTheme="minorHAnsi" w:hAnsiTheme="minorHAnsi" w:cstheme="minorHAnsi"/>
                <w:color w:val="auto"/>
                <w:sz w:val="22"/>
              </w:rPr>
              <w:t xml:space="preserve"> items</w:t>
            </w:r>
            <w:r w:rsidR="00A72E88">
              <w:rPr>
                <w:rFonts w:asciiTheme="minorHAnsi" w:hAnsiTheme="minorHAnsi" w:cstheme="minorHAnsi"/>
                <w:color w:val="auto"/>
                <w:sz w:val="22"/>
              </w:rPr>
              <w:t xml:space="preserve"> </w:t>
            </w:r>
          </w:p>
        </w:tc>
      </w:tr>
    </w:tbl>
    <w:p w14:paraId="3A48450E" w14:textId="7923DDCD" w:rsidR="0030674D" w:rsidRDefault="0030674D" w:rsidP="0032621C">
      <w:pPr>
        <w:tabs>
          <w:tab w:val="left" w:pos="360"/>
        </w:tabs>
        <w:spacing w:line="240" w:lineRule="auto"/>
        <w:rPr>
          <w:rFonts w:cstheme="minorHAnsi"/>
          <w:b/>
          <w:sz w:val="24"/>
          <w:szCs w:val="24"/>
        </w:rPr>
      </w:pPr>
    </w:p>
    <w:p w14:paraId="70010C76" w14:textId="734808F8" w:rsidR="001D2CD8" w:rsidRDefault="001D2CD8" w:rsidP="0032621C">
      <w:pPr>
        <w:tabs>
          <w:tab w:val="left" w:pos="360"/>
        </w:tabs>
        <w:spacing w:line="240" w:lineRule="auto"/>
        <w:rPr>
          <w:rFonts w:cstheme="minorHAnsi"/>
          <w:b/>
          <w:sz w:val="24"/>
          <w:szCs w:val="24"/>
        </w:rPr>
      </w:pPr>
    </w:p>
    <w:p w14:paraId="7DDB5444" w14:textId="77777777" w:rsidR="001D2CD8" w:rsidRDefault="001D2CD8" w:rsidP="001D2CD8">
      <w:pPr>
        <w:spacing w:line="240" w:lineRule="auto"/>
        <w:jc w:val="center"/>
        <w:rPr>
          <w:rFonts w:cstheme="minorHAnsi"/>
          <w:b/>
          <w:sz w:val="24"/>
          <w:szCs w:val="24"/>
        </w:rPr>
      </w:pPr>
      <w:r>
        <w:rPr>
          <w:rFonts w:cstheme="minorHAnsi"/>
          <w:b/>
          <w:sz w:val="24"/>
          <w:szCs w:val="24"/>
        </w:rPr>
        <w:br w:type="page"/>
      </w:r>
    </w:p>
    <w:p w14:paraId="158D507A" w14:textId="77777777" w:rsidR="00FB343D" w:rsidRDefault="001D2CD8" w:rsidP="001D2CD8">
      <w:pPr>
        <w:spacing w:line="240" w:lineRule="auto"/>
        <w:jc w:val="center"/>
        <w:rPr>
          <w:rFonts w:cstheme="minorHAnsi"/>
          <w:b/>
          <w:sz w:val="24"/>
          <w:szCs w:val="24"/>
        </w:rPr>
      </w:pPr>
      <w:r>
        <w:rPr>
          <w:rFonts w:cstheme="minorHAnsi"/>
          <w:b/>
          <w:sz w:val="24"/>
          <w:szCs w:val="24"/>
        </w:rPr>
        <w:lastRenderedPageBreak/>
        <w:t xml:space="preserve">Lower </w:t>
      </w:r>
      <w:r w:rsidR="00FB343D">
        <w:rPr>
          <w:rFonts w:cstheme="minorHAnsi"/>
          <w:b/>
          <w:sz w:val="24"/>
          <w:szCs w:val="24"/>
        </w:rPr>
        <w:t>Granite Juvenile Bypass System (JBS) PDS Maintenance Bench,</w:t>
      </w:r>
    </w:p>
    <w:p w14:paraId="3441B66E" w14:textId="43DE4FBF" w:rsidR="001D2CD8" w:rsidRDefault="00FB343D" w:rsidP="001D2CD8">
      <w:pPr>
        <w:spacing w:line="240" w:lineRule="auto"/>
        <w:jc w:val="center"/>
        <w:rPr>
          <w:rFonts w:cstheme="minorHAnsi"/>
          <w:b/>
          <w:sz w:val="24"/>
          <w:szCs w:val="24"/>
        </w:rPr>
      </w:pPr>
      <w:r>
        <w:rPr>
          <w:rFonts w:cstheme="minorHAnsi"/>
          <w:b/>
          <w:sz w:val="24"/>
          <w:szCs w:val="24"/>
        </w:rPr>
        <w:t xml:space="preserve">Access Ramp &amp; Slope </w:t>
      </w:r>
      <w:proofErr w:type="spellStart"/>
      <w:r>
        <w:rPr>
          <w:rFonts w:cstheme="minorHAnsi"/>
          <w:b/>
          <w:sz w:val="24"/>
          <w:szCs w:val="24"/>
        </w:rPr>
        <w:t>Stablization</w:t>
      </w:r>
      <w:proofErr w:type="spellEnd"/>
      <w:r w:rsidR="001D2CD8">
        <w:rPr>
          <w:rFonts w:cstheme="minorHAnsi"/>
          <w:b/>
          <w:sz w:val="24"/>
          <w:szCs w:val="24"/>
        </w:rPr>
        <w:t xml:space="preserve"> – P2: </w:t>
      </w:r>
      <w:r>
        <w:rPr>
          <w:rFonts w:cstheme="minorHAnsi"/>
          <w:b/>
          <w:sz w:val="24"/>
          <w:szCs w:val="24"/>
        </w:rPr>
        <w:t>493013</w:t>
      </w:r>
    </w:p>
    <w:p w14:paraId="58007572" w14:textId="77777777" w:rsidR="001D2CD8" w:rsidRDefault="001D2CD8" w:rsidP="001D2CD8">
      <w:pPr>
        <w:spacing w:line="240" w:lineRule="auto"/>
        <w:rPr>
          <w:rFonts w:cstheme="minorHAnsi"/>
          <w:b/>
          <w:sz w:val="24"/>
          <w:szCs w:val="24"/>
        </w:rPr>
      </w:pPr>
      <w:r>
        <w:rPr>
          <w:rFonts w:cstheme="minorHAnsi"/>
          <w:b/>
          <w:sz w:val="24"/>
          <w:szCs w:val="24"/>
        </w:rPr>
        <w:t>PROJECT INFORMATION</w:t>
      </w:r>
    </w:p>
    <w:tbl>
      <w:tblPr>
        <w:tblStyle w:val="TableGrid"/>
        <w:tblW w:w="0" w:type="auto"/>
        <w:tblLook w:val="04A0" w:firstRow="1" w:lastRow="0" w:firstColumn="1" w:lastColumn="0" w:noHBand="0" w:noVBand="1"/>
      </w:tblPr>
      <w:tblGrid>
        <w:gridCol w:w="2695"/>
        <w:gridCol w:w="6655"/>
      </w:tblGrid>
      <w:tr w:rsidR="00FB343D" w14:paraId="3F2D8B11" w14:textId="77777777" w:rsidTr="00FB343D">
        <w:trPr>
          <w:trHeight w:val="432"/>
        </w:trPr>
        <w:tc>
          <w:tcPr>
            <w:tcW w:w="2695" w:type="dxa"/>
            <w:tcBorders>
              <w:top w:val="single" w:sz="4" w:space="0" w:color="auto"/>
              <w:left w:val="single" w:sz="4" w:space="0" w:color="auto"/>
              <w:bottom w:val="single" w:sz="4" w:space="0" w:color="auto"/>
              <w:right w:val="single" w:sz="4" w:space="0" w:color="auto"/>
            </w:tcBorders>
            <w:vAlign w:val="center"/>
          </w:tcPr>
          <w:p w14:paraId="24A68E4D" w14:textId="586B658F" w:rsidR="00FB343D" w:rsidRDefault="00FB343D" w:rsidP="00FB343D">
            <w:pPr>
              <w:rPr>
                <w:rFonts w:cstheme="minorHAnsi"/>
                <w:b/>
                <w:sz w:val="24"/>
                <w:szCs w:val="24"/>
              </w:rPr>
            </w:pPr>
            <w:r w:rsidRPr="00B45B39">
              <w:rPr>
                <w:rFonts w:cstheme="minorHAnsi"/>
                <w:b/>
                <w:szCs w:val="24"/>
              </w:rPr>
              <w:t>P2 Identifier</w:t>
            </w:r>
          </w:p>
        </w:tc>
        <w:tc>
          <w:tcPr>
            <w:tcW w:w="6655" w:type="dxa"/>
            <w:tcBorders>
              <w:top w:val="single" w:sz="4" w:space="0" w:color="auto"/>
              <w:left w:val="single" w:sz="4" w:space="0" w:color="auto"/>
              <w:bottom w:val="single" w:sz="4" w:space="0" w:color="auto"/>
              <w:right w:val="single" w:sz="4" w:space="0" w:color="auto"/>
            </w:tcBorders>
            <w:vAlign w:val="center"/>
          </w:tcPr>
          <w:p w14:paraId="24ADEB6D" w14:textId="7F0DFAC4" w:rsidR="00FB343D" w:rsidRDefault="00FB343D" w:rsidP="00FB343D">
            <w:pPr>
              <w:rPr>
                <w:rFonts w:cstheme="minorHAnsi"/>
                <w:sz w:val="24"/>
                <w:szCs w:val="24"/>
              </w:rPr>
            </w:pPr>
            <w:r>
              <w:rPr>
                <w:rFonts w:cstheme="minorHAnsi"/>
                <w:sz w:val="24"/>
                <w:szCs w:val="24"/>
              </w:rPr>
              <w:t>493013</w:t>
            </w:r>
          </w:p>
        </w:tc>
      </w:tr>
      <w:tr w:rsidR="00FB343D" w14:paraId="3B3E6AAA" w14:textId="77777777" w:rsidTr="00FB343D">
        <w:trPr>
          <w:trHeight w:val="432"/>
        </w:trPr>
        <w:tc>
          <w:tcPr>
            <w:tcW w:w="2695" w:type="dxa"/>
            <w:tcBorders>
              <w:top w:val="single" w:sz="4" w:space="0" w:color="auto"/>
              <w:left w:val="single" w:sz="4" w:space="0" w:color="auto"/>
              <w:bottom w:val="single" w:sz="4" w:space="0" w:color="auto"/>
              <w:right w:val="single" w:sz="4" w:space="0" w:color="auto"/>
            </w:tcBorders>
            <w:vAlign w:val="center"/>
          </w:tcPr>
          <w:p w14:paraId="513CD62E" w14:textId="1D851523" w:rsidR="00FB343D" w:rsidRDefault="00FB343D" w:rsidP="00FB343D">
            <w:pPr>
              <w:rPr>
                <w:rFonts w:cstheme="minorHAnsi"/>
                <w:b/>
                <w:sz w:val="24"/>
                <w:szCs w:val="24"/>
              </w:rPr>
            </w:pPr>
            <w:r w:rsidRPr="00B45B39">
              <w:rPr>
                <w:rFonts w:cstheme="minorHAnsi"/>
                <w:b/>
                <w:szCs w:val="24"/>
              </w:rPr>
              <w:t>Project Manager (PM)</w:t>
            </w:r>
          </w:p>
        </w:tc>
        <w:tc>
          <w:tcPr>
            <w:tcW w:w="6655" w:type="dxa"/>
            <w:tcBorders>
              <w:top w:val="single" w:sz="4" w:space="0" w:color="auto"/>
              <w:left w:val="single" w:sz="4" w:space="0" w:color="auto"/>
              <w:bottom w:val="single" w:sz="4" w:space="0" w:color="auto"/>
              <w:right w:val="single" w:sz="4" w:space="0" w:color="auto"/>
            </w:tcBorders>
            <w:vAlign w:val="center"/>
          </w:tcPr>
          <w:p w14:paraId="25F175BC" w14:textId="1588949E" w:rsidR="00FB343D" w:rsidRDefault="00FB343D" w:rsidP="00FB343D">
            <w:pPr>
              <w:rPr>
                <w:rFonts w:cstheme="minorHAnsi"/>
                <w:sz w:val="24"/>
                <w:szCs w:val="24"/>
              </w:rPr>
            </w:pPr>
            <w:r>
              <w:rPr>
                <w:rFonts w:cstheme="minorHAnsi"/>
                <w:szCs w:val="24"/>
              </w:rPr>
              <w:t xml:space="preserve">Knud </w:t>
            </w:r>
            <w:proofErr w:type="gramStart"/>
            <w:r>
              <w:rPr>
                <w:rFonts w:cstheme="minorHAnsi"/>
                <w:szCs w:val="24"/>
              </w:rPr>
              <w:t xml:space="preserve">Martin </w:t>
            </w:r>
            <w:r w:rsidRPr="00B45B39">
              <w:rPr>
                <w:rFonts w:cstheme="minorHAnsi"/>
                <w:szCs w:val="24"/>
              </w:rPr>
              <w:t xml:space="preserve"> (</w:t>
            </w:r>
            <w:proofErr w:type="gramEnd"/>
            <w:r w:rsidRPr="00B45B39">
              <w:rPr>
                <w:rFonts w:cstheme="minorHAnsi"/>
                <w:szCs w:val="24"/>
              </w:rPr>
              <w:t>NW</w:t>
            </w:r>
            <w:r>
              <w:rPr>
                <w:rFonts w:cstheme="minorHAnsi"/>
                <w:szCs w:val="24"/>
              </w:rPr>
              <w:t>W</w:t>
            </w:r>
            <w:r w:rsidRPr="00B45B39">
              <w:rPr>
                <w:rFonts w:cstheme="minorHAnsi"/>
                <w:szCs w:val="24"/>
              </w:rPr>
              <w:t xml:space="preserve">, </w:t>
            </w:r>
            <w:r>
              <w:rPr>
                <w:rFonts w:cstheme="minorHAnsi"/>
                <w:szCs w:val="24"/>
              </w:rPr>
              <w:t>509-527-7330</w:t>
            </w:r>
            <w:r w:rsidRPr="00B45B39">
              <w:rPr>
                <w:rFonts w:cstheme="minorHAnsi"/>
                <w:szCs w:val="24"/>
              </w:rPr>
              <w:t>)</w:t>
            </w:r>
          </w:p>
        </w:tc>
      </w:tr>
      <w:tr w:rsidR="00FB343D" w14:paraId="788B2A3B" w14:textId="77777777" w:rsidTr="00FB343D">
        <w:trPr>
          <w:trHeight w:val="432"/>
        </w:trPr>
        <w:tc>
          <w:tcPr>
            <w:tcW w:w="2695" w:type="dxa"/>
            <w:tcBorders>
              <w:top w:val="single" w:sz="4" w:space="0" w:color="auto"/>
              <w:left w:val="single" w:sz="4" w:space="0" w:color="auto"/>
              <w:bottom w:val="single" w:sz="4" w:space="0" w:color="auto"/>
              <w:right w:val="single" w:sz="4" w:space="0" w:color="auto"/>
            </w:tcBorders>
            <w:vAlign w:val="center"/>
          </w:tcPr>
          <w:p w14:paraId="648ECC87" w14:textId="33BA2E04" w:rsidR="00FB343D" w:rsidRDefault="00FB343D" w:rsidP="00FB343D">
            <w:pPr>
              <w:rPr>
                <w:rFonts w:cstheme="minorHAnsi"/>
                <w:b/>
                <w:sz w:val="24"/>
                <w:szCs w:val="24"/>
              </w:rPr>
            </w:pPr>
            <w:r w:rsidRPr="00B45B39">
              <w:rPr>
                <w:rFonts w:cstheme="minorHAnsi"/>
                <w:b/>
                <w:szCs w:val="24"/>
              </w:rPr>
              <w:t>Technical Lead (TL)</w:t>
            </w:r>
          </w:p>
        </w:tc>
        <w:tc>
          <w:tcPr>
            <w:tcW w:w="6655" w:type="dxa"/>
            <w:tcBorders>
              <w:top w:val="single" w:sz="4" w:space="0" w:color="auto"/>
              <w:left w:val="single" w:sz="4" w:space="0" w:color="auto"/>
              <w:bottom w:val="single" w:sz="4" w:space="0" w:color="auto"/>
              <w:right w:val="single" w:sz="4" w:space="0" w:color="auto"/>
            </w:tcBorders>
            <w:vAlign w:val="center"/>
          </w:tcPr>
          <w:p w14:paraId="55494FE7" w14:textId="08842746" w:rsidR="00FB343D" w:rsidRDefault="00FB343D" w:rsidP="00FB343D">
            <w:pPr>
              <w:rPr>
                <w:rFonts w:cstheme="minorHAnsi"/>
                <w:sz w:val="24"/>
                <w:szCs w:val="24"/>
              </w:rPr>
            </w:pPr>
            <w:r>
              <w:rPr>
                <w:rFonts w:cstheme="minorHAnsi"/>
                <w:szCs w:val="24"/>
              </w:rPr>
              <w:t xml:space="preserve">Chuck </w:t>
            </w:r>
            <w:proofErr w:type="gramStart"/>
            <w:r>
              <w:rPr>
                <w:rFonts w:cstheme="minorHAnsi"/>
                <w:szCs w:val="24"/>
              </w:rPr>
              <w:t>Weatherspoon</w:t>
            </w:r>
            <w:r w:rsidRPr="00B45B39">
              <w:rPr>
                <w:rFonts w:cstheme="minorHAnsi"/>
                <w:szCs w:val="24"/>
              </w:rPr>
              <w:t xml:space="preserve">  (</w:t>
            </w:r>
            <w:proofErr w:type="gramEnd"/>
            <w:r w:rsidRPr="00B45B39">
              <w:rPr>
                <w:rFonts w:cstheme="minorHAnsi"/>
                <w:szCs w:val="24"/>
              </w:rPr>
              <w:t>NW</w:t>
            </w:r>
            <w:r>
              <w:rPr>
                <w:rFonts w:cstheme="minorHAnsi"/>
                <w:szCs w:val="24"/>
              </w:rPr>
              <w:t>W</w:t>
            </w:r>
            <w:r w:rsidRPr="00B45B39">
              <w:rPr>
                <w:rFonts w:cstheme="minorHAnsi"/>
                <w:szCs w:val="24"/>
              </w:rPr>
              <w:t>,</w:t>
            </w:r>
            <w:r>
              <w:t xml:space="preserve"> </w:t>
            </w:r>
            <w:r w:rsidRPr="001732A7">
              <w:rPr>
                <w:rFonts w:cstheme="minorHAnsi"/>
                <w:szCs w:val="24"/>
              </w:rPr>
              <w:t>509</w:t>
            </w:r>
            <w:r>
              <w:rPr>
                <w:rFonts w:cstheme="minorHAnsi"/>
                <w:szCs w:val="24"/>
              </w:rPr>
              <w:t>-</w:t>
            </w:r>
            <w:r w:rsidRPr="001732A7">
              <w:rPr>
                <w:rFonts w:cstheme="minorHAnsi"/>
                <w:szCs w:val="24"/>
              </w:rPr>
              <w:t>843-2258</w:t>
            </w:r>
            <w:r>
              <w:rPr>
                <w:rFonts w:cstheme="minorHAnsi"/>
                <w:szCs w:val="24"/>
              </w:rPr>
              <w:t>)</w:t>
            </w:r>
          </w:p>
        </w:tc>
      </w:tr>
      <w:tr w:rsidR="00FB343D" w14:paraId="291F4FD8" w14:textId="77777777" w:rsidTr="00FB343D">
        <w:trPr>
          <w:trHeight w:val="432"/>
        </w:trPr>
        <w:tc>
          <w:tcPr>
            <w:tcW w:w="2695" w:type="dxa"/>
            <w:tcBorders>
              <w:top w:val="single" w:sz="4" w:space="0" w:color="auto"/>
              <w:left w:val="single" w:sz="4" w:space="0" w:color="auto"/>
              <w:bottom w:val="single" w:sz="4" w:space="0" w:color="auto"/>
              <w:right w:val="single" w:sz="4" w:space="0" w:color="auto"/>
            </w:tcBorders>
            <w:vAlign w:val="center"/>
          </w:tcPr>
          <w:p w14:paraId="0DE0070F" w14:textId="50E35769" w:rsidR="00FB343D" w:rsidRDefault="00FB343D" w:rsidP="00FB343D">
            <w:pPr>
              <w:rPr>
                <w:rFonts w:cstheme="minorHAnsi"/>
                <w:b/>
                <w:sz w:val="24"/>
                <w:szCs w:val="24"/>
              </w:rPr>
            </w:pPr>
            <w:r w:rsidRPr="00B45B39">
              <w:rPr>
                <w:rFonts w:cstheme="minorHAnsi"/>
                <w:b/>
                <w:szCs w:val="24"/>
              </w:rPr>
              <w:t>Biologist/Coordination</w:t>
            </w:r>
          </w:p>
        </w:tc>
        <w:tc>
          <w:tcPr>
            <w:tcW w:w="6655" w:type="dxa"/>
            <w:tcBorders>
              <w:top w:val="single" w:sz="4" w:space="0" w:color="auto"/>
              <w:left w:val="single" w:sz="4" w:space="0" w:color="auto"/>
              <w:bottom w:val="single" w:sz="4" w:space="0" w:color="auto"/>
              <w:right w:val="single" w:sz="4" w:space="0" w:color="auto"/>
            </w:tcBorders>
            <w:vAlign w:val="center"/>
          </w:tcPr>
          <w:p w14:paraId="3C9D2CB7" w14:textId="77777777" w:rsidR="00FB343D" w:rsidRDefault="00FB343D" w:rsidP="00FB343D">
            <w:pPr>
              <w:rPr>
                <w:rFonts w:cstheme="minorHAnsi"/>
                <w:szCs w:val="24"/>
              </w:rPr>
            </w:pPr>
            <w:r>
              <w:rPr>
                <w:rFonts w:cstheme="minorHAnsi"/>
                <w:szCs w:val="24"/>
              </w:rPr>
              <w:t xml:space="preserve"> Marvin Shutters</w:t>
            </w:r>
            <w:r w:rsidRPr="00B45B39">
              <w:rPr>
                <w:rFonts w:cstheme="minorHAnsi"/>
                <w:szCs w:val="24"/>
              </w:rPr>
              <w:t xml:space="preserve"> (NW</w:t>
            </w:r>
            <w:r>
              <w:rPr>
                <w:rFonts w:cstheme="minorHAnsi"/>
                <w:szCs w:val="24"/>
              </w:rPr>
              <w:t>W</w:t>
            </w:r>
            <w:r w:rsidRPr="00B45B39">
              <w:rPr>
                <w:rFonts w:cstheme="minorHAnsi"/>
                <w:szCs w:val="24"/>
              </w:rPr>
              <w:t xml:space="preserve">, </w:t>
            </w:r>
            <w:r w:rsidRPr="001732A7">
              <w:rPr>
                <w:rFonts w:cstheme="minorHAnsi"/>
                <w:szCs w:val="24"/>
              </w:rPr>
              <w:t>509-382-1453</w:t>
            </w:r>
            <w:r w:rsidRPr="00B45B39">
              <w:rPr>
                <w:rFonts w:cstheme="minorHAnsi"/>
                <w:szCs w:val="24"/>
              </w:rPr>
              <w:t>)</w:t>
            </w:r>
          </w:p>
          <w:p w14:paraId="667B7408" w14:textId="74C92C96" w:rsidR="00FB343D" w:rsidRDefault="00FB343D" w:rsidP="00FB343D">
            <w:pPr>
              <w:rPr>
                <w:rFonts w:cstheme="minorHAnsi"/>
                <w:sz w:val="24"/>
                <w:szCs w:val="24"/>
              </w:rPr>
            </w:pPr>
            <w:r>
              <w:rPr>
                <w:rFonts w:cstheme="minorHAnsi"/>
                <w:szCs w:val="24"/>
              </w:rPr>
              <w:t xml:space="preserve"> Chris Peery (NWW, 509-527-7124)</w:t>
            </w:r>
          </w:p>
        </w:tc>
      </w:tr>
    </w:tbl>
    <w:p w14:paraId="3146CB64" w14:textId="77777777" w:rsidR="001D2CD8" w:rsidRDefault="001D2CD8" w:rsidP="001D2CD8">
      <w:pPr>
        <w:spacing w:line="240" w:lineRule="auto"/>
        <w:rPr>
          <w:rFonts w:cstheme="minorHAnsi"/>
          <w:b/>
          <w:sz w:val="24"/>
          <w:szCs w:val="24"/>
        </w:rPr>
      </w:pPr>
    </w:p>
    <w:p w14:paraId="5D8515C3" w14:textId="6A868B65" w:rsidR="001D2CD8" w:rsidRDefault="00A711A8" w:rsidP="00A711A8">
      <w:pPr>
        <w:pStyle w:val="Default"/>
        <w:rPr>
          <w:rFonts w:asciiTheme="minorHAnsi" w:hAnsiTheme="minorHAnsi" w:cstheme="minorHAnsi"/>
          <w:color w:val="auto"/>
        </w:rPr>
      </w:pPr>
      <w:r>
        <w:rPr>
          <w:rFonts w:asciiTheme="minorHAnsi" w:hAnsiTheme="minorHAnsi" w:cstheme="minorHAnsi"/>
        </w:rPr>
        <w:t xml:space="preserve">This project is to construct an access ramp, maintenance bench, and install slope stabilization </w:t>
      </w:r>
      <w:proofErr w:type="gramStart"/>
      <w:r>
        <w:rPr>
          <w:rFonts w:asciiTheme="minorHAnsi" w:hAnsiTheme="minorHAnsi" w:cstheme="minorHAnsi"/>
        </w:rPr>
        <w:t>in order for</w:t>
      </w:r>
      <w:proofErr w:type="gramEnd"/>
      <w:r>
        <w:rPr>
          <w:rFonts w:asciiTheme="minorHAnsi" w:hAnsiTheme="minorHAnsi" w:cstheme="minorHAnsi"/>
        </w:rPr>
        <w:t xml:space="preserve"> Operations to routinely and safely access the bottom of the upper collection channel flume and drop structure</w:t>
      </w:r>
      <w:r w:rsidR="001D2CD8">
        <w:rPr>
          <w:rFonts w:asciiTheme="minorHAnsi" w:hAnsiTheme="minorHAnsi" w:cstheme="minorHAnsi"/>
          <w:lang w:val="en"/>
        </w:rPr>
        <w:t xml:space="preserve">.  </w:t>
      </w:r>
      <w:r>
        <w:rPr>
          <w:rFonts w:asciiTheme="minorHAnsi" w:hAnsiTheme="minorHAnsi" w:cstheme="minorHAnsi"/>
          <w:lang w:val="en"/>
        </w:rPr>
        <w:t>This project was originally part of the Phase 1c list for project 372857 but was separated and initiated as a new asset for scheduling of funding and accounting purposes</w:t>
      </w:r>
      <w:r w:rsidR="001D2CD8">
        <w:rPr>
          <w:rFonts w:asciiTheme="minorHAnsi" w:hAnsiTheme="minorHAnsi" w:cstheme="minorHAnsi"/>
        </w:rPr>
        <w:t>.</w:t>
      </w:r>
      <w:r>
        <w:rPr>
          <w:rFonts w:asciiTheme="minorHAnsi" w:hAnsiTheme="minorHAnsi" w:cstheme="minorHAnsi"/>
        </w:rPr>
        <w:t xml:space="preserve">  The access ramp and maintenance bench design and geotechnical explorations were performed by Shannon &amp; Wilson Architect-Engineer Design-Build firm.  Shotcrete stabilization will be performed by a separate Contractor.</w:t>
      </w:r>
    </w:p>
    <w:p w14:paraId="55A0D027" w14:textId="77777777" w:rsidR="001D2CD8" w:rsidRDefault="001D2CD8" w:rsidP="001D2CD8">
      <w:pPr>
        <w:autoSpaceDE w:val="0"/>
        <w:autoSpaceDN w:val="0"/>
        <w:adjustRightInd w:val="0"/>
        <w:spacing w:after="0" w:line="240" w:lineRule="auto"/>
        <w:rPr>
          <w:rFonts w:cstheme="minorHAnsi"/>
          <w:color w:val="000000"/>
          <w:sz w:val="24"/>
          <w:szCs w:val="24"/>
          <w:lang w:val="en"/>
        </w:rPr>
      </w:pPr>
    </w:p>
    <w:p w14:paraId="155E3ABE" w14:textId="39CEAB0F" w:rsidR="001D2CD8" w:rsidRDefault="00A711A8" w:rsidP="001D2CD8">
      <w:pPr>
        <w:autoSpaceDE w:val="0"/>
        <w:autoSpaceDN w:val="0"/>
        <w:adjustRightInd w:val="0"/>
        <w:spacing w:after="0" w:line="240" w:lineRule="auto"/>
        <w:rPr>
          <w:rFonts w:cstheme="minorHAnsi"/>
          <w:color w:val="000000"/>
          <w:sz w:val="24"/>
          <w:szCs w:val="24"/>
          <w:lang w:val="en"/>
        </w:rPr>
      </w:pPr>
      <w:r>
        <w:rPr>
          <w:rFonts w:cstheme="minorHAnsi"/>
          <w:color w:val="000000"/>
          <w:sz w:val="24"/>
          <w:szCs w:val="24"/>
          <w:lang w:val="en"/>
        </w:rPr>
        <w:t xml:space="preserve">FY22 funding is for a portion of the access ramp and maintenance bench </w:t>
      </w:r>
      <w:r w:rsidR="00747D07">
        <w:rPr>
          <w:rFonts w:cstheme="minorHAnsi"/>
          <w:color w:val="000000"/>
          <w:sz w:val="24"/>
          <w:szCs w:val="24"/>
          <w:lang w:val="en"/>
        </w:rPr>
        <w:t>construction contract award, contract oversight, and EDC/S&amp;A of ongoing construction contract work</w:t>
      </w:r>
      <w:r w:rsidR="001D2CD8">
        <w:rPr>
          <w:rFonts w:cstheme="minorHAnsi"/>
          <w:color w:val="000000"/>
          <w:sz w:val="24"/>
          <w:szCs w:val="24"/>
          <w:lang w:val="en"/>
        </w:rPr>
        <w:t>.</w:t>
      </w:r>
      <w:r w:rsidR="00747D07">
        <w:rPr>
          <w:rFonts w:cstheme="minorHAnsi"/>
          <w:color w:val="000000"/>
          <w:sz w:val="24"/>
          <w:szCs w:val="24"/>
          <w:lang w:val="en"/>
        </w:rPr>
        <w:t xml:space="preserve">  Substantial completion of this project will occur in FY22 and closeout activities will complete in FY23.</w:t>
      </w:r>
      <w:r w:rsidR="001D2CD8">
        <w:rPr>
          <w:rFonts w:cstheme="minorHAnsi"/>
          <w:color w:val="000000"/>
          <w:sz w:val="24"/>
          <w:szCs w:val="24"/>
          <w:lang w:val="en"/>
        </w:rPr>
        <w:t xml:space="preserve">    </w:t>
      </w:r>
    </w:p>
    <w:p w14:paraId="5B0044F1" w14:textId="77777777" w:rsidR="001D2CD8" w:rsidRDefault="001D2CD8" w:rsidP="001D2CD8">
      <w:pPr>
        <w:pStyle w:val="Default"/>
        <w:rPr>
          <w:rFonts w:asciiTheme="minorHAnsi" w:hAnsiTheme="minorHAnsi" w:cstheme="minorHAnsi"/>
          <w:color w:val="auto"/>
        </w:rPr>
      </w:pPr>
      <w:bookmarkStart w:id="0" w:name="_GoBack"/>
      <w:bookmarkEnd w:id="0"/>
    </w:p>
    <w:p w14:paraId="3461BB0D" w14:textId="77777777" w:rsidR="001D2CD8" w:rsidRDefault="001D2CD8" w:rsidP="001D2CD8">
      <w:pPr>
        <w:pStyle w:val="Default"/>
        <w:rPr>
          <w:rFonts w:asciiTheme="minorHAnsi" w:hAnsiTheme="minorHAnsi" w:cstheme="minorHAnsi"/>
          <w:color w:val="auto"/>
        </w:rPr>
      </w:pPr>
    </w:p>
    <w:p w14:paraId="2451B1F9" w14:textId="77777777" w:rsidR="001D2CD8" w:rsidRDefault="001D2CD8" w:rsidP="001D2CD8">
      <w:pPr>
        <w:pStyle w:val="Default"/>
        <w:rPr>
          <w:rFonts w:asciiTheme="minorHAnsi" w:hAnsiTheme="minorHAnsi" w:cstheme="minorHAnsi"/>
          <w:b/>
          <w:color w:val="auto"/>
        </w:rPr>
      </w:pPr>
      <w:r>
        <w:rPr>
          <w:rFonts w:asciiTheme="minorHAnsi" w:hAnsiTheme="minorHAnsi" w:cstheme="minorHAnsi"/>
          <w:b/>
          <w:color w:val="auto"/>
        </w:rPr>
        <w:t>SCHEDULE &amp; COST</w:t>
      </w:r>
    </w:p>
    <w:p w14:paraId="6D256589" w14:textId="77777777" w:rsidR="001D2CD8" w:rsidRDefault="001D2CD8" w:rsidP="001D2CD8">
      <w:pPr>
        <w:pStyle w:val="Default"/>
        <w:rPr>
          <w:rFonts w:asciiTheme="minorHAnsi" w:hAnsiTheme="minorHAnsi" w:cstheme="minorHAnsi"/>
          <w:b/>
          <w:color w:val="auto"/>
        </w:rPr>
      </w:pPr>
    </w:p>
    <w:tbl>
      <w:tblPr>
        <w:tblStyle w:val="TableGrid"/>
        <w:tblW w:w="0" w:type="auto"/>
        <w:tblLook w:val="04A0" w:firstRow="1" w:lastRow="0" w:firstColumn="1" w:lastColumn="0" w:noHBand="0" w:noVBand="1"/>
      </w:tblPr>
      <w:tblGrid>
        <w:gridCol w:w="1975"/>
        <w:gridCol w:w="1033"/>
        <w:gridCol w:w="6342"/>
      </w:tblGrid>
      <w:tr w:rsidR="001D2CD8" w:rsidRPr="00DC2475" w14:paraId="49C94F2F" w14:textId="77777777" w:rsidTr="001D2CD8">
        <w:trPr>
          <w:trHeight w:val="576"/>
        </w:trPr>
        <w:tc>
          <w:tcPr>
            <w:tcW w:w="1975" w:type="dxa"/>
            <w:tcBorders>
              <w:top w:val="single" w:sz="4" w:space="0" w:color="auto"/>
              <w:left w:val="single" w:sz="4" w:space="0" w:color="auto"/>
              <w:bottom w:val="single" w:sz="4" w:space="0" w:color="auto"/>
              <w:right w:val="single" w:sz="4" w:space="0" w:color="auto"/>
            </w:tcBorders>
            <w:vAlign w:val="center"/>
            <w:hideMark/>
          </w:tcPr>
          <w:p w14:paraId="4EB52EEE" w14:textId="77777777" w:rsidR="001D2CD8" w:rsidRPr="00DC2475" w:rsidRDefault="001D2CD8">
            <w:pPr>
              <w:pStyle w:val="Default"/>
              <w:jc w:val="center"/>
              <w:rPr>
                <w:rFonts w:asciiTheme="minorHAnsi" w:hAnsiTheme="minorHAnsi" w:cstheme="minorHAnsi"/>
                <w:b/>
                <w:color w:val="auto"/>
              </w:rPr>
            </w:pPr>
            <w:r w:rsidRPr="00DC2475">
              <w:rPr>
                <w:rFonts w:asciiTheme="minorHAnsi" w:hAnsiTheme="minorHAnsi" w:cstheme="minorHAnsi"/>
                <w:b/>
                <w:color w:val="auto"/>
              </w:rPr>
              <w:t>YEAR</w:t>
            </w:r>
          </w:p>
        </w:tc>
        <w:tc>
          <w:tcPr>
            <w:tcW w:w="1033" w:type="dxa"/>
            <w:tcBorders>
              <w:top w:val="single" w:sz="4" w:space="0" w:color="auto"/>
              <w:left w:val="single" w:sz="4" w:space="0" w:color="auto"/>
              <w:bottom w:val="single" w:sz="4" w:space="0" w:color="auto"/>
              <w:right w:val="single" w:sz="4" w:space="0" w:color="auto"/>
            </w:tcBorders>
            <w:vAlign w:val="center"/>
            <w:hideMark/>
          </w:tcPr>
          <w:p w14:paraId="17D64B89" w14:textId="77777777" w:rsidR="001D2CD8" w:rsidRPr="00DC2475" w:rsidRDefault="001D2CD8">
            <w:pPr>
              <w:pStyle w:val="Default"/>
              <w:jc w:val="center"/>
              <w:rPr>
                <w:rFonts w:asciiTheme="minorHAnsi" w:hAnsiTheme="minorHAnsi" w:cstheme="minorHAnsi"/>
                <w:b/>
                <w:color w:val="auto"/>
              </w:rPr>
            </w:pPr>
            <w:r w:rsidRPr="00DC2475">
              <w:rPr>
                <w:rFonts w:asciiTheme="minorHAnsi" w:hAnsiTheme="minorHAnsi" w:cstheme="minorHAnsi"/>
                <w:b/>
                <w:color w:val="auto"/>
              </w:rPr>
              <w:t>COST</w:t>
            </w:r>
          </w:p>
        </w:tc>
        <w:tc>
          <w:tcPr>
            <w:tcW w:w="6342" w:type="dxa"/>
            <w:tcBorders>
              <w:top w:val="single" w:sz="4" w:space="0" w:color="auto"/>
              <w:left w:val="single" w:sz="4" w:space="0" w:color="auto"/>
              <w:bottom w:val="single" w:sz="4" w:space="0" w:color="auto"/>
              <w:right w:val="single" w:sz="4" w:space="0" w:color="auto"/>
            </w:tcBorders>
            <w:vAlign w:val="center"/>
            <w:hideMark/>
          </w:tcPr>
          <w:p w14:paraId="131C8FE7" w14:textId="77777777" w:rsidR="001D2CD8" w:rsidRPr="00DC2475" w:rsidRDefault="001D2CD8" w:rsidP="00AF0A03">
            <w:pPr>
              <w:pStyle w:val="Default"/>
              <w:rPr>
                <w:rFonts w:asciiTheme="minorHAnsi" w:hAnsiTheme="minorHAnsi" w:cstheme="minorHAnsi"/>
                <w:b/>
                <w:color w:val="auto"/>
              </w:rPr>
            </w:pPr>
            <w:r w:rsidRPr="00DC2475">
              <w:rPr>
                <w:rFonts w:asciiTheme="minorHAnsi" w:hAnsiTheme="minorHAnsi" w:cstheme="minorHAnsi"/>
                <w:b/>
                <w:color w:val="auto"/>
              </w:rPr>
              <w:t>MAJOR ACTIVITIES</w:t>
            </w:r>
          </w:p>
        </w:tc>
      </w:tr>
      <w:tr w:rsidR="001D2CD8" w:rsidRPr="00DC2475" w14:paraId="49C2ED4A" w14:textId="77777777" w:rsidTr="001D2CD8">
        <w:trPr>
          <w:trHeight w:val="576"/>
        </w:trPr>
        <w:tc>
          <w:tcPr>
            <w:tcW w:w="1975" w:type="dxa"/>
            <w:tcBorders>
              <w:top w:val="single" w:sz="4" w:space="0" w:color="auto"/>
              <w:left w:val="single" w:sz="4" w:space="0" w:color="auto"/>
              <w:bottom w:val="single" w:sz="4" w:space="0" w:color="auto"/>
              <w:right w:val="single" w:sz="4" w:space="0" w:color="auto"/>
            </w:tcBorders>
            <w:vAlign w:val="center"/>
            <w:hideMark/>
          </w:tcPr>
          <w:p w14:paraId="4AEF95BD" w14:textId="77777777" w:rsidR="001D2CD8" w:rsidRPr="00DC2475" w:rsidRDefault="001D2CD8">
            <w:pPr>
              <w:pStyle w:val="Default"/>
              <w:jc w:val="center"/>
              <w:rPr>
                <w:rFonts w:asciiTheme="minorHAnsi" w:hAnsiTheme="minorHAnsi" w:cstheme="minorHAnsi"/>
                <w:b/>
                <w:color w:val="auto"/>
                <w:sz w:val="22"/>
                <w:szCs w:val="22"/>
              </w:rPr>
            </w:pPr>
            <w:r w:rsidRPr="00DC2475">
              <w:rPr>
                <w:rFonts w:asciiTheme="minorHAnsi" w:hAnsiTheme="minorHAnsi" w:cstheme="minorHAnsi"/>
                <w:b/>
                <w:color w:val="auto"/>
                <w:sz w:val="22"/>
                <w:szCs w:val="22"/>
              </w:rPr>
              <w:t>FY21 Est. Actual Obligation</w:t>
            </w:r>
          </w:p>
        </w:tc>
        <w:tc>
          <w:tcPr>
            <w:tcW w:w="1033" w:type="dxa"/>
            <w:tcBorders>
              <w:top w:val="single" w:sz="4" w:space="0" w:color="auto"/>
              <w:left w:val="single" w:sz="4" w:space="0" w:color="auto"/>
              <w:bottom w:val="single" w:sz="4" w:space="0" w:color="auto"/>
              <w:right w:val="single" w:sz="4" w:space="0" w:color="auto"/>
            </w:tcBorders>
            <w:vAlign w:val="center"/>
            <w:hideMark/>
          </w:tcPr>
          <w:p w14:paraId="6450616E" w14:textId="79948E23" w:rsidR="001D2CD8" w:rsidRPr="00DC2475" w:rsidRDefault="001D2CD8">
            <w:pPr>
              <w:pStyle w:val="Default"/>
              <w:jc w:val="center"/>
              <w:rPr>
                <w:rFonts w:asciiTheme="minorHAnsi" w:hAnsiTheme="minorHAnsi" w:cstheme="minorHAnsi"/>
                <w:color w:val="auto"/>
                <w:sz w:val="22"/>
                <w:szCs w:val="22"/>
              </w:rPr>
            </w:pPr>
            <w:r w:rsidRPr="00DC2475">
              <w:rPr>
                <w:rFonts w:asciiTheme="minorHAnsi" w:hAnsiTheme="minorHAnsi" w:cstheme="minorHAnsi"/>
                <w:color w:val="auto"/>
                <w:sz w:val="22"/>
                <w:szCs w:val="22"/>
              </w:rPr>
              <w:t>$</w:t>
            </w:r>
            <w:r w:rsidR="00111FC9" w:rsidRPr="00DC2475">
              <w:rPr>
                <w:rFonts w:asciiTheme="minorHAnsi" w:hAnsiTheme="minorHAnsi" w:cstheme="minorHAnsi"/>
                <w:color w:val="auto"/>
                <w:sz w:val="22"/>
                <w:szCs w:val="22"/>
              </w:rPr>
              <w:t>825k</w:t>
            </w:r>
          </w:p>
        </w:tc>
        <w:tc>
          <w:tcPr>
            <w:tcW w:w="6342" w:type="dxa"/>
            <w:tcBorders>
              <w:top w:val="single" w:sz="4" w:space="0" w:color="auto"/>
              <w:left w:val="single" w:sz="4" w:space="0" w:color="auto"/>
              <w:bottom w:val="single" w:sz="4" w:space="0" w:color="auto"/>
              <w:right w:val="single" w:sz="4" w:space="0" w:color="auto"/>
            </w:tcBorders>
            <w:vAlign w:val="center"/>
            <w:hideMark/>
          </w:tcPr>
          <w:p w14:paraId="7AB696C5" w14:textId="4B593D0D" w:rsidR="001D2CD8" w:rsidRPr="00DC2475" w:rsidRDefault="00111FC9" w:rsidP="00111FC9">
            <w:pPr>
              <w:pStyle w:val="Default"/>
              <w:rPr>
                <w:rFonts w:asciiTheme="minorHAnsi" w:hAnsiTheme="minorHAnsi" w:cstheme="minorHAnsi"/>
                <w:color w:val="auto"/>
                <w:sz w:val="22"/>
                <w:szCs w:val="22"/>
              </w:rPr>
            </w:pPr>
            <w:r w:rsidRPr="00DC2475">
              <w:rPr>
                <w:rFonts w:asciiTheme="minorHAnsi" w:hAnsiTheme="minorHAnsi" w:cstheme="minorHAnsi"/>
                <w:color w:val="auto"/>
                <w:sz w:val="22"/>
                <w:szCs w:val="22"/>
              </w:rPr>
              <w:t>Award shotcrete stabilization contract, geotechnical explorations, amendment for Final Design of Access Ramp and Maintenance Bench</w:t>
            </w:r>
            <w:r w:rsidR="001D2CD8" w:rsidRPr="00DC2475">
              <w:rPr>
                <w:rFonts w:asciiTheme="minorHAnsi" w:hAnsiTheme="minorHAnsi" w:cstheme="minorHAnsi"/>
                <w:color w:val="auto"/>
                <w:sz w:val="22"/>
                <w:szCs w:val="22"/>
              </w:rPr>
              <w:t>.</w:t>
            </w:r>
          </w:p>
        </w:tc>
      </w:tr>
      <w:tr w:rsidR="00747D07" w:rsidRPr="00DC2475" w14:paraId="5475CA95" w14:textId="77777777" w:rsidTr="001D2CD8">
        <w:trPr>
          <w:trHeight w:val="576"/>
        </w:trPr>
        <w:tc>
          <w:tcPr>
            <w:tcW w:w="1975" w:type="dxa"/>
            <w:tcBorders>
              <w:top w:val="single" w:sz="4" w:space="0" w:color="auto"/>
              <w:left w:val="single" w:sz="4" w:space="0" w:color="auto"/>
              <w:bottom w:val="single" w:sz="4" w:space="0" w:color="auto"/>
              <w:right w:val="single" w:sz="4" w:space="0" w:color="auto"/>
            </w:tcBorders>
            <w:vAlign w:val="center"/>
          </w:tcPr>
          <w:p w14:paraId="6A63057C" w14:textId="37748D5C" w:rsidR="00AF0A03" w:rsidRDefault="00747D07" w:rsidP="00747D07">
            <w:pPr>
              <w:pStyle w:val="Default"/>
              <w:jc w:val="center"/>
              <w:rPr>
                <w:rFonts w:asciiTheme="minorHAnsi" w:hAnsiTheme="minorHAnsi" w:cstheme="minorHAnsi"/>
                <w:b/>
                <w:color w:val="auto"/>
                <w:sz w:val="22"/>
                <w:szCs w:val="22"/>
              </w:rPr>
            </w:pPr>
            <w:r w:rsidRPr="00DC2475">
              <w:rPr>
                <w:rFonts w:asciiTheme="minorHAnsi" w:hAnsiTheme="minorHAnsi" w:cstheme="minorHAnsi"/>
                <w:b/>
                <w:color w:val="auto"/>
                <w:sz w:val="22"/>
                <w:szCs w:val="22"/>
              </w:rPr>
              <w:t>FY22</w:t>
            </w:r>
            <w:r w:rsidR="00AF0A03">
              <w:rPr>
                <w:rFonts w:asciiTheme="minorHAnsi" w:hAnsiTheme="minorHAnsi" w:cstheme="minorHAnsi"/>
                <w:b/>
                <w:color w:val="auto"/>
                <w:sz w:val="22"/>
                <w:szCs w:val="22"/>
              </w:rPr>
              <w:t xml:space="preserve"> Capability</w:t>
            </w:r>
          </w:p>
          <w:p w14:paraId="2805A67D" w14:textId="77D2BB29" w:rsidR="00747D07" w:rsidRPr="00DC2475" w:rsidRDefault="00AF0A03" w:rsidP="00747D07">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(PFY + FY22 Funds)</w:t>
            </w:r>
          </w:p>
        </w:tc>
        <w:tc>
          <w:tcPr>
            <w:tcW w:w="1033" w:type="dxa"/>
            <w:tcBorders>
              <w:top w:val="single" w:sz="4" w:space="0" w:color="auto"/>
              <w:left w:val="single" w:sz="4" w:space="0" w:color="auto"/>
              <w:bottom w:val="single" w:sz="4" w:space="0" w:color="auto"/>
              <w:right w:val="single" w:sz="4" w:space="0" w:color="auto"/>
            </w:tcBorders>
            <w:vAlign w:val="center"/>
          </w:tcPr>
          <w:p w14:paraId="7BD0DD8D" w14:textId="51AA9DB9" w:rsidR="00747D07" w:rsidRPr="00DC2475" w:rsidRDefault="00747D07" w:rsidP="00747D07">
            <w:pPr>
              <w:pStyle w:val="Default"/>
              <w:jc w:val="center"/>
              <w:rPr>
                <w:rFonts w:asciiTheme="minorHAnsi" w:hAnsiTheme="minorHAnsi" w:cstheme="minorHAnsi"/>
                <w:color w:val="auto"/>
                <w:sz w:val="22"/>
                <w:szCs w:val="22"/>
              </w:rPr>
            </w:pPr>
            <w:r w:rsidRPr="00DC2475">
              <w:rPr>
                <w:rFonts w:asciiTheme="minorHAnsi" w:hAnsiTheme="minorHAnsi" w:cstheme="minorHAnsi"/>
                <w:color w:val="auto"/>
                <w:sz w:val="22"/>
                <w:szCs w:val="22"/>
              </w:rPr>
              <w:t>$</w:t>
            </w:r>
            <w:r w:rsidR="00111FC9" w:rsidRPr="00DC2475">
              <w:rPr>
                <w:rFonts w:asciiTheme="minorHAnsi" w:hAnsiTheme="minorHAnsi" w:cstheme="minorHAnsi"/>
                <w:color w:val="auto"/>
                <w:sz w:val="22"/>
                <w:szCs w:val="22"/>
              </w:rPr>
              <w:t>2.1M</w:t>
            </w:r>
          </w:p>
        </w:tc>
        <w:tc>
          <w:tcPr>
            <w:tcW w:w="6342" w:type="dxa"/>
            <w:tcBorders>
              <w:top w:val="single" w:sz="4" w:space="0" w:color="auto"/>
              <w:left w:val="single" w:sz="4" w:space="0" w:color="auto"/>
              <w:bottom w:val="single" w:sz="4" w:space="0" w:color="auto"/>
              <w:right w:val="single" w:sz="4" w:space="0" w:color="auto"/>
            </w:tcBorders>
            <w:vAlign w:val="center"/>
          </w:tcPr>
          <w:p w14:paraId="16D069C1" w14:textId="61A39034" w:rsidR="00747D07" w:rsidRPr="00DC2475" w:rsidRDefault="00111FC9" w:rsidP="00111FC9">
            <w:pPr>
              <w:pStyle w:val="Default"/>
              <w:rPr>
                <w:rFonts w:asciiTheme="minorHAnsi" w:hAnsiTheme="minorHAnsi" w:cstheme="minorHAnsi"/>
                <w:color w:val="auto"/>
                <w:sz w:val="22"/>
                <w:szCs w:val="22"/>
              </w:rPr>
            </w:pPr>
            <w:r w:rsidRPr="00DC2475">
              <w:rPr>
                <w:rFonts w:asciiTheme="minorHAnsi" w:hAnsiTheme="minorHAnsi" w:cstheme="minorHAnsi"/>
                <w:color w:val="auto"/>
                <w:sz w:val="22"/>
                <w:szCs w:val="22"/>
              </w:rPr>
              <w:t>Prepare solicitation and award Access Ramp and Maintenance Bench construction contract, contract oversight, shotcrete stabilization work, and initial contract closeout activities</w:t>
            </w:r>
            <w:r w:rsidR="00747D07" w:rsidRPr="00DC2475">
              <w:rPr>
                <w:rFonts w:asciiTheme="minorHAnsi" w:hAnsiTheme="minorHAnsi" w:cstheme="minorHAnsi"/>
                <w:color w:val="auto"/>
                <w:sz w:val="22"/>
                <w:szCs w:val="22"/>
              </w:rPr>
              <w:t>.</w:t>
            </w:r>
          </w:p>
        </w:tc>
      </w:tr>
    </w:tbl>
    <w:p w14:paraId="215B8DD3" w14:textId="77777777" w:rsidR="001D2CD8" w:rsidRDefault="001D2CD8" w:rsidP="001D2CD8">
      <w:pPr>
        <w:tabs>
          <w:tab w:val="left" w:pos="360"/>
        </w:tabs>
        <w:spacing w:line="240" w:lineRule="auto"/>
        <w:rPr>
          <w:rFonts w:cstheme="minorHAnsi"/>
          <w:b/>
          <w:sz w:val="24"/>
          <w:szCs w:val="24"/>
        </w:rPr>
      </w:pPr>
    </w:p>
    <w:p w14:paraId="2D8D06E9" w14:textId="4EF7AE63" w:rsidR="001D2CD8" w:rsidRDefault="001D2CD8" w:rsidP="0032621C">
      <w:pPr>
        <w:tabs>
          <w:tab w:val="left" w:pos="360"/>
        </w:tabs>
        <w:spacing w:line="240" w:lineRule="auto"/>
        <w:rPr>
          <w:rFonts w:cstheme="minorHAnsi"/>
          <w:b/>
          <w:sz w:val="24"/>
          <w:szCs w:val="24"/>
        </w:rPr>
      </w:pPr>
    </w:p>
    <w:p w14:paraId="79131C74" w14:textId="77777777" w:rsidR="0069067E" w:rsidRDefault="0069067E" w:rsidP="0069067E">
      <w:pPr>
        <w:spacing w:line="240" w:lineRule="auto"/>
        <w:jc w:val="center"/>
        <w:rPr>
          <w:rFonts w:cstheme="minorHAnsi"/>
          <w:b/>
          <w:sz w:val="24"/>
          <w:szCs w:val="24"/>
        </w:rPr>
      </w:pPr>
      <w:r>
        <w:rPr>
          <w:rFonts w:cstheme="minorHAnsi"/>
          <w:b/>
          <w:sz w:val="24"/>
          <w:szCs w:val="24"/>
        </w:rPr>
        <w:br w:type="page"/>
      </w:r>
    </w:p>
    <w:p w14:paraId="6D0AC762" w14:textId="7E86D1BA" w:rsidR="0069067E" w:rsidRPr="00B45B39" w:rsidRDefault="00D73607" w:rsidP="0069067E">
      <w:pPr>
        <w:spacing w:line="240" w:lineRule="auto"/>
        <w:jc w:val="center"/>
        <w:rPr>
          <w:rFonts w:cstheme="minorHAnsi"/>
          <w:b/>
          <w:szCs w:val="24"/>
        </w:rPr>
      </w:pPr>
      <w:r>
        <w:rPr>
          <w:rFonts w:cstheme="minorHAnsi"/>
          <w:b/>
          <w:sz w:val="24"/>
          <w:szCs w:val="24"/>
        </w:rPr>
        <w:lastRenderedPageBreak/>
        <w:t xml:space="preserve">McNary Steelhead Overshoot Evaluation </w:t>
      </w:r>
      <w:r w:rsidR="0069067E" w:rsidRPr="00B45B39">
        <w:rPr>
          <w:rFonts w:cstheme="minorHAnsi"/>
          <w:b/>
          <w:sz w:val="24"/>
          <w:szCs w:val="24"/>
        </w:rPr>
        <w:t xml:space="preserve">– P2: </w:t>
      </w:r>
      <w:r>
        <w:rPr>
          <w:rFonts w:cstheme="minorHAnsi"/>
          <w:b/>
          <w:sz w:val="24"/>
          <w:szCs w:val="24"/>
        </w:rPr>
        <w:t>479912</w:t>
      </w:r>
      <w:r w:rsidR="0069067E" w:rsidRPr="00B45B39">
        <w:rPr>
          <w:rFonts w:cstheme="minorHAnsi"/>
          <w:b/>
          <w:szCs w:val="24"/>
        </w:rPr>
        <w:br/>
      </w:r>
    </w:p>
    <w:p w14:paraId="518FF9AE" w14:textId="77777777" w:rsidR="0069067E" w:rsidRPr="00B45B39" w:rsidRDefault="0069067E" w:rsidP="0069067E">
      <w:pPr>
        <w:spacing w:line="240" w:lineRule="auto"/>
        <w:rPr>
          <w:rFonts w:cstheme="minorHAnsi"/>
          <w:b/>
          <w:sz w:val="24"/>
          <w:szCs w:val="24"/>
        </w:rPr>
      </w:pPr>
      <w:r w:rsidRPr="00B45B39">
        <w:rPr>
          <w:rFonts w:cstheme="minorHAnsi"/>
          <w:b/>
          <w:sz w:val="24"/>
          <w:szCs w:val="24"/>
        </w:rPr>
        <w:t>PROJECT INFORMATION</w:t>
      </w:r>
    </w:p>
    <w:tbl>
      <w:tblPr>
        <w:tblStyle w:val="TableGrid"/>
        <w:tblW w:w="0" w:type="auto"/>
        <w:tblLook w:val="04A0" w:firstRow="1" w:lastRow="0" w:firstColumn="1" w:lastColumn="0" w:noHBand="0" w:noVBand="1"/>
      </w:tblPr>
      <w:tblGrid>
        <w:gridCol w:w="2695"/>
        <w:gridCol w:w="6655"/>
      </w:tblGrid>
      <w:tr w:rsidR="0069067E" w:rsidRPr="00B45B39" w14:paraId="183F5E96" w14:textId="77777777" w:rsidTr="009A3A83">
        <w:trPr>
          <w:trHeight w:val="432"/>
        </w:trPr>
        <w:tc>
          <w:tcPr>
            <w:tcW w:w="2695" w:type="dxa"/>
            <w:vAlign w:val="center"/>
          </w:tcPr>
          <w:p w14:paraId="1B6A6473" w14:textId="77777777" w:rsidR="0069067E" w:rsidRPr="00B45B39" w:rsidRDefault="0069067E" w:rsidP="009A3A83">
            <w:pPr>
              <w:rPr>
                <w:rFonts w:cstheme="minorHAnsi"/>
                <w:b/>
                <w:szCs w:val="24"/>
              </w:rPr>
            </w:pPr>
            <w:r w:rsidRPr="00B45B39">
              <w:rPr>
                <w:rFonts w:cstheme="minorHAnsi"/>
                <w:b/>
                <w:szCs w:val="24"/>
              </w:rPr>
              <w:t>P2 Identifier</w:t>
            </w:r>
          </w:p>
        </w:tc>
        <w:tc>
          <w:tcPr>
            <w:tcW w:w="6655" w:type="dxa"/>
            <w:vAlign w:val="center"/>
          </w:tcPr>
          <w:p w14:paraId="5B9C5A41" w14:textId="09C7BFE9" w:rsidR="0069067E" w:rsidRPr="00B45B39" w:rsidRDefault="00D73607" w:rsidP="009A3A83">
            <w:pPr>
              <w:rPr>
                <w:rFonts w:cstheme="minorHAnsi"/>
                <w:szCs w:val="24"/>
              </w:rPr>
            </w:pPr>
            <w:r>
              <w:rPr>
                <w:rFonts w:cstheme="minorHAnsi"/>
                <w:szCs w:val="24"/>
              </w:rPr>
              <w:t>479912</w:t>
            </w:r>
          </w:p>
        </w:tc>
      </w:tr>
      <w:tr w:rsidR="0069067E" w:rsidRPr="00B45B39" w14:paraId="5D78A40B" w14:textId="77777777" w:rsidTr="009A3A83">
        <w:trPr>
          <w:trHeight w:val="432"/>
        </w:trPr>
        <w:tc>
          <w:tcPr>
            <w:tcW w:w="2695" w:type="dxa"/>
            <w:vAlign w:val="center"/>
          </w:tcPr>
          <w:p w14:paraId="521C5457" w14:textId="77777777" w:rsidR="0069067E" w:rsidRPr="00B45B39" w:rsidRDefault="0069067E" w:rsidP="009A3A83">
            <w:pPr>
              <w:rPr>
                <w:rFonts w:cstheme="minorHAnsi"/>
                <w:b/>
                <w:szCs w:val="24"/>
              </w:rPr>
            </w:pPr>
            <w:r w:rsidRPr="00B45B39">
              <w:rPr>
                <w:rFonts w:cstheme="minorHAnsi"/>
                <w:b/>
                <w:szCs w:val="24"/>
              </w:rPr>
              <w:t>Project Manager (PM)</w:t>
            </w:r>
          </w:p>
        </w:tc>
        <w:tc>
          <w:tcPr>
            <w:tcW w:w="6655" w:type="dxa"/>
            <w:vAlign w:val="center"/>
          </w:tcPr>
          <w:p w14:paraId="23DC821F" w14:textId="62A7D8FE" w:rsidR="0069067E" w:rsidRPr="00B45B39" w:rsidRDefault="00951514" w:rsidP="009A3A83">
            <w:pPr>
              <w:rPr>
                <w:rFonts w:cstheme="minorHAnsi"/>
                <w:szCs w:val="24"/>
              </w:rPr>
            </w:pPr>
            <w:r>
              <w:rPr>
                <w:rFonts w:cstheme="minorHAnsi"/>
                <w:szCs w:val="24"/>
              </w:rPr>
              <w:t xml:space="preserve">Karen </w:t>
            </w:r>
            <w:proofErr w:type="gramStart"/>
            <w:r>
              <w:rPr>
                <w:rFonts w:cstheme="minorHAnsi"/>
                <w:szCs w:val="24"/>
              </w:rPr>
              <w:t>Zelch</w:t>
            </w:r>
            <w:r w:rsidR="0069067E">
              <w:rPr>
                <w:rFonts w:cstheme="minorHAnsi"/>
                <w:szCs w:val="24"/>
              </w:rPr>
              <w:t xml:space="preserve"> </w:t>
            </w:r>
            <w:r w:rsidR="0069067E" w:rsidRPr="00B45B39">
              <w:rPr>
                <w:rFonts w:cstheme="minorHAnsi"/>
                <w:szCs w:val="24"/>
              </w:rPr>
              <w:t xml:space="preserve"> (</w:t>
            </w:r>
            <w:proofErr w:type="gramEnd"/>
            <w:r w:rsidR="0069067E" w:rsidRPr="00B45B39">
              <w:rPr>
                <w:rFonts w:cstheme="minorHAnsi"/>
                <w:szCs w:val="24"/>
              </w:rPr>
              <w:t>NW</w:t>
            </w:r>
            <w:r w:rsidR="00F93DA5">
              <w:rPr>
                <w:rFonts w:cstheme="minorHAnsi"/>
                <w:szCs w:val="24"/>
              </w:rPr>
              <w:t>W</w:t>
            </w:r>
            <w:r w:rsidR="0069067E" w:rsidRPr="00B45B39">
              <w:rPr>
                <w:rFonts w:cstheme="minorHAnsi"/>
                <w:szCs w:val="24"/>
              </w:rPr>
              <w:t xml:space="preserve">, </w:t>
            </w:r>
            <w:r>
              <w:rPr>
                <w:rFonts w:cstheme="minorHAnsi"/>
                <w:szCs w:val="24"/>
              </w:rPr>
              <w:t>509-730-3039</w:t>
            </w:r>
            <w:r w:rsidR="0069067E" w:rsidRPr="00B45B39">
              <w:rPr>
                <w:rFonts w:cstheme="minorHAnsi"/>
                <w:szCs w:val="24"/>
              </w:rPr>
              <w:t>)</w:t>
            </w:r>
          </w:p>
        </w:tc>
      </w:tr>
      <w:tr w:rsidR="0069067E" w:rsidRPr="00B45B39" w14:paraId="23CF2022" w14:textId="77777777" w:rsidTr="009A3A83">
        <w:trPr>
          <w:trHeight w:val="432"/>
        </w:trPr>
        <w:tc>
          <w:tcPr>
            <w:tcW w:w="2695" w:type="dxa"/>
            <w:vAlign w:val="center"/>
          </w:tcPr>
          <w:p w14:paraId="783A3074" w14:textId="77777777" w:rsidR="0069067E" w:rsidRPr="00B45B39" w:rsidRDefault="0069067E" w:rsidP="009A3A83">
            <w:pPr>
              <w:rPr>
                <w:rFonts w:cstheme="minorHAnsi"/>
                <w:b/>
                <w:szCs w:val="24"/>
              </w:rPr>
            </w:pPr>
            <w:r w:rsidRPr="00B45B39">
              <w:rPr>
                <w:rFonts w:cstheme="minorHAnsi"/>
                <w:b/>
                <w:szCs w:val="24"/>
              </w:rPr>
              <w:t>Technical Lead (TL)</w:t>
            </w:r>
          </w:p>
        </w:tc>
        <w:tc>
          <w:tcPr>
            <w:tcW w:w="6655" w:type="dxa"/>
            <w:vAlign w:val="center"/>
          </w:tcPr>
          <w:p w14:paraId="6B61D902" w14:textId="5E47366F" w:rsidR="0069067E" w:rsidRPr="00B45B39" w:rsidRDefault="00806F51" w:rsidP="009A3A83">
            <w:pPr>
              <w:rPr>
                <w:rFonts w:cstheme="minorHAnsi"/>
                <w:szCs w:val="24"/>
              </w:rPr>
            </w:pPr>
            <w:r>
              <w:rPr>
                <w:rFonts w:cstheme="minorHAnsi"/>
                <w:szCs w:val="24"/>
              </w:rPr>
              <w:t>Marvin Shutters</w:t>
            </w:r>
            <w:r w:rsidRPr="00B45B39">
              <w:rPr>
                <w:rFonts w:cstheme="minorHAnsi"/>
                <w:szCs w:val="24"/>
              </w:rPr>
              <w:t xml:space="preserve"> (NW</w:t>
            </w:r>
            <w:r>
              <w:rPr>
                <w:rFonts w:cstheme="minorHAnsi"/>
                <w:szCs w:val="24"/>
              </w:rPr>
              <w:t>W</w:t>
            </w:r>
            <w:r w:rsidRPr="00B45B39">
              <w:rPr>
                <w:rFonts w:cstheme="minorHAnsi"/>
                <w:szCs w:val="24"/>
              </w:rPr>
              <w:t xml:space="preserve">, </w:t>
            </w:r>
            <w:r w:rsidRPr="001732A7">
              <w:rPr>
                <w:rFonts w:cstheme="minorHAnsi"/>
                <w:szCs w:val="24"/>
              </w:rPr>
              <w:t>509-382-1453</w:t>
            </w:r>
            <w:r w:rsidRPr="00B45B39">
              <w:rPr>
                <w:rFonts w:cstheme="minorHAnsi"/>
                <w:szCs w:val="24"/>
              </w:rPr>
              <w:t>)</w:t>
            </w:r>
          </w:p>
        </w:tc>
      </w:tr>
      <w:tr w:rsidR="0069067E" w:rsidRPr="00B45B39" w14:paraId="1A03BA47" w14:textId="77777777" w:rsidTr="009A3A83">
        <w:trPr>
          <w:trHeight w:val="432"/>
        </w:trPr>
        <w:tc>
          <w:tcPr>
            <w:tcW w:w="2695" w:type="dxa"/>
            <w:vAlign w:val="center"/>
          </w:tcPr>
          <w:p w14:paraId="5C107C4F" w14:textId="77777777" w:rsidR="0069067E" w:rsidRPr="00B45B39" w:rsidRDefault="0069067E" w:rsidP="009A3A83">
            <w:pPr>
              <w:rPr>
                <w:rFonts w:cstheme="minorHAnsi"/>
                <w:b/>
                <w:szCs w:val="24"/>
              </w:rPr>
            </w:pPr>
            <w:r w:rsidRPr="00B45B39">
              <w:rPr>
                <w:rFonts w:cstheme="minorHAnsi"/>
                <w:b/>
                <w:szCs w:val="24"/>
              </w:rPr>
              <w:t>Biologist/Coordination</w:t>
            </w:r>
          </w:p>
        </w:tc>
        <w:tc>
          <w:tcPr>
            <w:tcW w:w="6655" w:type="dxa"/>
            <w:vAlign w:val="center"/>
          </w:tcPr>
          <w:p w14:paraId="7F7DD93B" w14:textId="7D5421E2" w:rsidR="0069067E" w:rsidRPr="00B45B39" w:rsidRDefault="00951514" w:rsidP="009A3A83">
            <w:pPr>
              <w:rPr>
                <w:rFonts w:cstheme="minorHAnsi"/>
                <w:szCs w:val="24"/>
              </w:rPr>
            </w:pPr>
            <w:r>
              <w:rPr>
                <w:rFonts w:cstheme="minorHAnsi"/>
                <w:szCs w:val="24"/>
              </w:rPr>
              <w:t>Karl Anderson (NWW, 509-527-7264)</w:t>
            </w:r>
          </w:p>
        </w:tc>
      </w:tr>
    </w:tbl>
    <w:p w14:paraId="1C0DE36D" w14:textId="77777777" w:rsidR="0069067E" w:rsidRPr="00B45B39" w:rsidRDefault="0069067E" w:rsidP="0069067E">
      <w:pPr>
        <w:spacing w:line="240" w:lineRule="auto"/>
        <w:rPr>
          <w:rFonts w:cstheme="minorHAnsi"/>
          <w:b/>
          <w:sz w:val="24"/>
          <w:szCs w:val="24"/>
        </w:rPr>
      </w:pPr>
    </w:p>
    <w:p w14:paraId="3A2FA2EF" w14:textId="33DB620A" w:rsidR="00E823D1" w:rsidRDefault="00E823D1" w:rsidP="00E823D1">
      <w:pPr>
        <w:rPr>
          <w:rFonts w:cstheme="minorHAnsi"/>
        </w:rPr>
      </w:pPr>
      <w:r w:rsidRPr="00B45B39">
        <w:rPr>
          <w:rFonts w:cstheme="minorHAnsi"/>
        </w:rPr>
        <w:t xml:space="preserve">The purpose of this project is to </w:t>
      </w:r>
      <w:r>
        <w:rPr>
          <w:rFonts w:cstheme="minorHAnsi"/>
        </w:rPr>
        <w:t xml:space="preserve">conduct an evaluation of operational changes in spill to prevent upstream migration of adult steelhead native to the John Day River. </w:t>
      </w:r>
    </w:p>
    <w:p w14:paraId="5BDA97D3" w14:textId="5C7C1902" w:rsidR="0069067E" w:rsidRDefault="00E823D1" w:rsidP="00E823D1">
      <w:r>
        <w:t xml:space="preserve">It is well established that a significant number of adult steelhead, native to the John Day River swim past their native stream and pass above McNary dam.  Some may even continue to swim up the Columbia and Snake rivers passing even more dams. In the past, these fish were considered “strays”, lost to their native populations and perhaps even presenting a risk of introgression with other stocks.  However, with the use of PIT tag technology and increased numbers of detectors in place we have found that many of these fish return to their native stream to spawn.  Typically, around 50% of the PIT tagged John Day steelhead observed in the river during spawning season have passed above McNary Dam and then returned to their natal stream (Table 1).  To return to the John Day River, overshoot steelhead must safely pass back over one or more dams.  </w:t>
      </w:r>
    </w:p>
    <w:p w14:paraId="0BB6B981" w14:textId="32379F75" w:rsidR="006D5384" w:rsidRDefault="006D5384" w:rsidP="00E823D1">
      <w:pPr>
        <w:rPr>
          <w:rFonts w:cstheme="minorHAnsi"/>
        </w:rPr>
      </w:pPr>
      <w:r>
        <w:t xml:space="preserve">A MIPR was obligated to Pacific Northwest National Laboratories (PNNL) in FY20 to conduct the evaluation.  PNNL had already installed sensors and equipment at McNary for previous biological evaluations.  Testing was completed in FY21, and PNNL is currently formalizing the evaluation results and report. </w:t>
      </w:r>
    </w:p>
    <w:p w14:paraId="5EA8E466" w14:textId="7FEFDCF3" w:rsidR="0069067E" w:rsidRPr="009A1148" w:rsidRDefault="006D5384" w:rsidP="0069067E">
      <w:pPr>
        <w:autoSpaceDE w:val="0"/>
        <w:autoSpaceDN w:val="0"/>
        <w:adjustRightInd w:val="0"/>
        <w:spacing w:line="240" w:lineRule="auto"/>
        <w:rPr>
          <w:rFonts w:cstheme="minorHAnsi"/>
          <w:iCs/>
          <w:color w:val="000000"/>
        </w:rPr>
      </w:pPr>
      <w:r>
        <w:rPr>
          <w:rFonts w:cstheme="minorHAnsi"/>
          <w:iCs/>
          <w:color w:val="000000"/>
        </w:rPr>
        <w:t>Funding for completion of the evaluation and for project closeout activities will be</w:t>
      </w:r>
      <w:r w:rsidR="00DC2475">
        <w:rPr>
          <w:rFonts w:cstheme="minorHAnsi"/>
          <w:iCs/>
          <w:color w:val="000000"/>
        </w:rPr>
        <w:t xml:space="preserve"> from previous fiscal year funds</w:t>
      </w:r>
      <w:r w:rsidR="0069067E">
        <w:rPr>
          <w:rFonts w:cstheme="minorHAnsi"/>
          <w:iCs/>
          <w:color w:val="000000"/>
        </w:rPr>
        <w:t xml:space="preserve">. </w:t>
      </w:r>
    </w:p>
    <w:p w14:paraId="104EF2ED" w14:textId="77777777" w:rsidR="0069067E" w:rsidRPr="00B45B39" w:rsidRDefault="0069067E" w:rsidP="0069067E">
      <w:pPr>
        <w:pStyle w:val="Default"/>
        <w:rPr>
          <w:rFonts w:asciiTheme="minorHAnsi" w:hAnsiTheme="minorHAnsi" w:cstheme="minorHAnsi"/>
          <w:color w:val="auto"/>
        </w:rPr>
      </w:pPr>
    </w:p>
    <w:p w14:paraId="3FCA27B8" w14:textId="77777777" w:rsidR="0069067E" w:rsidRPr="00B45B39" w:rsidRDefault="0069067E" w:rsidP="0069067E">
      <w:pPr>
        <w:pStyle w:val="Default"/>
        <w:rPr>
          <w:rFonts w:asciiTheme="minorHAnsi" w:hAnsiTheme="minorHAnsi" w:cstheme="minorHAnsi"/>
          <w:b/>
          <w:color w:val="auto"/>
        </w:rPr>
      </w:pPr>
      <w:r w:rsidRPr="00B45B39">
        <w:rPr>
          <w:rFonts w:asciiTheme="minorHAnsi" w:hAnsiTheme="minorHAnsi" w:cstheme="minorHAnsi"/>
          <w:b/>
          <w:color w:val="auto"/>
        </w:rPr>
        <w:t>SCHEDULE &amp; COST</w:t>
      </w:r>
    </w:p>
    <w:p w14:paraId="49628B78" w14:textId="77777777" w:rsidR="0069067E" w:rsidRPr="00B45B39" w:rsidRDefault="0069067E" w:rsidP="0069067E">
      <w:pPr>
        <w:pStyle w:val="Default"/>
        <w:rPr>
          <w:rFonts w:asciiTheme="minorHAnsi" w:hAnsiTheme="minorHAnsi" w:cstheme="minorHAnsi"/>
          <w:b/>
          <w:color w:val="auto"/>
        </w:rPr>
      </w:pPr>
    </w:p>
    <w:tbl>
      <w:tblPr>
        <w:tblStyle w:val="TableGrid"/>
        <w:tblW w:w="0" w:type="auto"/>
        <w:tblLook w:val="04A0" w:firstRow="1" w:lastRow="0" w:firstColumn="1" w:lastColumn="0" w:noHBand="0" w:noVBand="1"/>
      </w:tblPr>
      <w:tblGrid>
        <w:gridCol w:w="1975"/>
        <w:gridCol w:w="1033"/>
        <w:gridCol w:w="6342"/>
      </w:tblGrid>
      <w:tr w:rsidR="0069067E" w:rsidRPr="00B45B39" w14:paraId="31D06C6C" w14:textId="77777777" w:rsidTr="00DC2475">
        <w:tc>
          <w:tcPr>
            <w:tcW w:w="1975" w:type="dxa"/>
          </w:tcPr>
          <w:p w14:paraId="648D5B53" w14:textId="77777777" w:rsidR="0069067E" w:rsidRPr="00B45B39" w:rsidRDefault="0069067E" w:rsidP="009A3A83">
            <w:pPr>
              <w:pStyle w:val="Default"/>
              <w:rPr>
                <w:rFonts w:asciiTheme="minorHAnsi" w:hAnsiTheme="minorHAnsi" w:cstheme="minorHAnsi"/>
                <w:b/>
                <w:color w:val="auto"/>
              </w:rPr>
            </w:pPr>
            <w:r w:rsidRPr="00B45B39">
              <w:rPr>
                <w:rFonts w:asciiTheme="minorHAnsi" w:hAnsiTheme="minorHAnsi" w:cstheme="minorHAnsi"/>
                <w:b/>
                <w:color w:val="auto"/>
              </w:rPr>
              <w:t>YEAR</w:t>
            </w:r>
          </w:p>
        </w:tc>
        <w:tc>
          <w:tcPr>
            <w:tcW w:w="1033" w:type="dxa"/>
          </w:tcPr>
          <w:p w14:paraId="1DF56C1A" w14:textId="77777777" w:rsidR="0069067E" w:rsidRPr="00B45B39" w:rsidRDefault="0069067E" w:rsidP="009A3A83">
            <w:pPr>
              <w:pStyle w:val="Default"/>
              <w:rPr>
                <w:rFonts w:asciiTheme="minorHAnsi" w:hAnsiTheme="minorHAnsi" w:cstheme="minorHAnsi"/>
                <w:b/>
                <w:color w:val="auto"/>
              </w:rPr>
            </w:pPr>
            <w:r w:rsidRPr="00B45B39">
              <w:rPr>
                <w:rFonts w:asciiTheme="minorHAnsi" w:hAnsiTheme="minorHAnsi" w:cstheme="minorHAnsi"/>
                <w:b/>
                <w:color w:val="auto"/>
              </w:rPr>
              <w:t>COST</w:t>
            </w:r>
          </w:p>
        </w:tc>
        <w:tc>
          <w:tcPr>
            <w:tcW w:w="6342" w:type="dxa"/>
          </w:tcPr>
          <w:p w14:paraId="6B40D8F7" w14:textId="77777777" w:rsidR="0069067E" w:rsidRPr="00B45B39" w:rsidRDefault="0069067E" w:rsidP="009A3A83">
            <w:pPr>
              <w:pStyle w:val="Default"/>
              <w:rPr>
                <w:rFonts w:asciiTheme="minorHAnsi" w:hAnsiTheme="minorHAnsi" w:cstheme="minorHAnsi"/>
                <w:b/>
                <w:color w:val="auto"/>
              </w:rPr>
            </w:pPr>
            <w:r w:rsidRPr="00B45B39">
              <w:rPr>
                <w:rFonts w:asciiTheme="minorHAnsi" w:hAnsiTheme="minorHAnsi" w:cstheme="minorHAnsi"/>
                <w:b/>
                <w:color w:val="auto"/>
              </w:rPr>
              <w:t>MAJOR ACTIVITIES</w:t>
            </w:r>
          </w:p>
        </w:tc>
      </w:tr>
      <w:tr w:rsidR="0069067E" w:rsidRPr="00B45B39" w14:paraId="2EB88070" w14:textId="77777777" w:rsidTr="00DC2475">
        <w:tc>
          <w:tcPr>
            <w:tcW w:w="1975" w:type="dxa"/>
            <w:vAlign w:val="center"/>
          </w:tcPr>
          <w:p w14:paraId="23DC4C45" w14:textId="77777777" w:rsidR="0069067E" w:rsidRPr="00DC2475" w:rsidRDefault="0069067E" w:rsidP="009A3A83">
            <w:pPr>
              <w:pStyle w:val="Default"/>
              <w:rPr>
                <w:rFonts w:asciiTheme="minorHAnsi" w:hAnsiTheme="minorHAnsi" w:cstheme="minorHAnsi"/>
                <w:b/>
                <w:color w:val="auto"/>
                <w:sz w:val="22"/>
                <w:szCs w:val="22"/>
              </w:rPr>
            </w:pPr>
            <w:r w:rsidRPr="00DC2475">
              <w:rPr>
                <w:rFonts w:asciiTheme="minorHAnsi" w:hAnsiTheme="minorHAnsi" w:cstheme="minorHAnsi"/>
                <w:b/>
                <w:color w:val="auto"/>
                <w:sz w:val="22"/>
                <w:szCs w:val="22"/>
              </w:rPr>
              <w:t>FY21 Est. Actual Obligation</w:t>
            </w:r>
          </w:p>
        </w:tc>
        <w:tc>
          <w:tcPr>
            <w:tcW w:w="1033" w:type="dxa"/>
            <w:vAlign w:val="center"/>
          </w:tcPr>
          <w:p w14:paraId="5566AF28" w14:textId="457B816A" w:rsidR="0069067E" w:rsidRPr="00DC2475" w:rsidRDefault="0069067E" w:rsidP="0069067E">
            <w:pPr>
              <w:pStyle w:val="Default"/>
              <w:spacing w:before="120"/>
              <w:jc w:val="center"/>
              <w:rPr>
                <w:rFonts w:asciiTheme="minorHAnsi" w:hAnsiTheme="minorHAnsi" w:cstheme="minorHAnsi"/>
                <w:color w:val="auto"/>
                <w:sz w:val="22"/>
                <w:szCs w:val="22"/>
              </w:rPr>
            </w:pPr>
            <w:r w:rsidRPr="00DC2475">
              <w:rPr>
                <w:rFonts w:asciiTheme="minorHAnsi" w:hAnsiTheme="minorHAnsi" w:cstheme="minorHAnsi"/>
                <w:color w:val="auto"/>
                <w:sz w:val="22"/>
                <w:szCs w:val="22"/>
              </w:rPr>
              <w:t>$</w:t>
            </w:r>
            <w:r w:rsidR="006D5384" w:rsidRPr="00DC2475">
              <w:rPr>
                <w:rFonts w:asciiTheme="minorHAnsi" w:hAnsiTheme="minorHAnsi" w:cstheme="minorHAnsi"/>
                <w:color w:val="auto"/>
                <w:sz w:val="22"/>
                <w:szCs w:val="22"/>
              </w:rPr>
              <w:t>58.6k</w:t>
            </w:r>
          </w:p>
        </w:tc>
        <w:tc>
          <w:tcPr>
            <w:tcW w:w="6342" w:type="dxa"/>
            <w:vAlign w:val="center"/>
          </w:tcPr>
          <w:p w14:paraId="5F5A854B" w14:textId="5E9E5C68" w:rsidR="0069067E" w:rsidRPr="00DC2475" w:rsidRDefault="00DC2475" w:rsidP="009A3A83">
            <w:pPr>
              <w:pStyle w:val="Default"/>
              <w:rPr>
                <w:rFonts w:asciiTheme="minorHAnsi" w:hAnsiTheme="minorHAnsi" w:cstheme="minorHAnsi"/>
                <w:color w:val="auto"/>
                <w:sz w:val="22"/>
                <w:szCs w:val="22"/>
              </w:rPr>
            </w:pPr>
            <w:r w:rsidRPr="00DC2475">
              <w:rPr>
                <w:rFonts w:asciiTheme="minorHAnsi" w:hAnsiTheme="minorHAnsi" w:cstheme="minorHAnsi"/>
                <w:color w:val="auto"/>
                <w:sz w:val="22"/>
                <w:szCs w:val="22"/>
              </w:rPr>
              <w:t>Project support for testing, in-house labor for review and coordination of evaluation</w:t>
            </w:r>
            <w:r w:rsidR="0069067E" w:rsidRPr="00DC2475">
              <w:rPr>
                <w:rFonts w:asciiTheme="minorHAnsi" w:hAnsiTheme="minorHAnsi" w:cstheme="minorHAnsi"/>
                <w:color w:val="auto"/>
                <w:sz w:val="22"/>
                <w:szCs w:val="22"/>
              </w:rPr>
              <w:t xml:space="preserve">. </w:t>
            </w:r>
          </w:p>
        </w:tc>
      </w:tr>
      <w:tr w:rsidR="00DC2475" w:rsidRPr="00B45B39" w14:paraId="7EB94D52" w14:textId="77777777" w:rsidTr="00DC2475">
        <w:tc>
          <w:tcPr>
            <w:tcW w:w="1975" w:type="dxa"/>
            <w:vAlign w:val="center"/>
          </w:tcPr>
          <w:p w14:paraId="77241BA1" w14:textId="46DAEBB3" w:rsidR="00DC2475" w:rsidRPr="00DC2475" w:rsidRDefault="00DC2475" w:rsidP="00DC2475">
            <w:pPr>
              <w:pStyle w:val="Default"/>
              <w:rPr>
                <w:rFonts w:asciiTheme="minorHAnsi" w:hAnsiTheme="minorHAnsi" w:cstheme="minorHAnsi"/>
                <w:b/>
                <w:color w:val="auto"/>
                <w:sz w:val="22"/>
                <w:szCs w:val="22"/>
              </w:rPr>
            </w:pPr>
            <w:r w:rsidRPr="00DC2475">
              <w:rPr>
                <w:rFonts w:asciiTheme="minorHAnsi" w:hAnsiTheme="minorHAnsi" w:cstheme="minorHAnsi"/>
                <w:b/>
                <w:color w:val="auto"/>
                <w:sz w:val="22"/>
                <w:szCs w:val="22"/>
              </w:rPr>
              <w:t>FY22</w:t>
            </w:r>
            <w:r w:rsidR="00AF0A03">
              <w:rPr>
                <w:rFonts w:asciiTheme="minorHAnsi" w:hAnsiTheme="minorHAnsi" w:cstheme="minorHAnsi"/>
                <w:b/>
                <w:color w:val="auto"/>
                <w:sz w:val="22"/>
                <w:szCs w:val="22"/>
              </w:rPr>
              <w:t xml:space="preserve"> Capability</w:t>
            </w:r>
            <w:r w:rsidRPr="00DC2475">
              <w:rPr>
                <w:rFonts w:asciiTheme="minorHAnsi" w:hAnsiTheme="minorHAnsi" w:cstheme="minorHAnsi"/>
                <w:b/>
                <w:color w:val="auto"/>
                <w:sz w:val="22"/>
                <w:szCs w:val="22"/>
              </w:rPr>
              <w:t xml:space="preserve"> (PFY Funds)</w:t>
            </w:r>
          </w:p>
        </w:tc>
        <w:tc>
          <w:tcPr>
            <w:tcW w:w="1033" w:type="dxa"/>
            <w:vAlign w:val="center"/>
          </w:tcPr>
          <w:p w14:paraId="3F44F29D" w14:textId="1CA44861" w:rsidR="00DC2475" w:rsidRPr="00DC2475" w:rsidRDefault="00DC2475" w:rsidP="00DC2475">
            <w:pPr>
              <w:pStyle w:val="Default"/>
              <w:jc w:val="center"/>
              <w:rPr>
                <w:rFonts w:asciiTheme="minorHAnsi" w:hAnsiTheme="minorHAnsi" w:cstheme="minorHAnsi"/>
                <w:color w:val="auto"/>
                <w:sz w:val="22"/>
                <w:szCs w:val="22"/>
              </w:rPr>
            </w:pPr>
            <w:r w:rsidRPr="00DC2475">
              <w:rPr>
                <w:rFonts w:asciiTheme="minorHAnsi" w:hAnsiTheme="minorHAnsi" w:cstheme="minorHAnsi"/>
                <w:color w:val="auto"/>
                <w:sz w:val="22"/>
                <w:szCs w:val="22"/>
              </w:rPr>
              <w:t>$26k</w:t>
            </w:r>
          </w:p>
        </w:tc>
        <w:tc>
          <w:tcPr>
            <w:tcW w:w="6342" w:type="dxa"/>
            <w:vAlign w:val="center"/>
          </w:tcPr>
          <w:p w14:paraId="531C4614" w14:textId="4BAEAB06" w:rsidR="00DC2475" w:rsidRPr="00DC2475" w:rsidRDefault="00DC2475" w:rsidP="00DC2475">
            <w:pPr>
              <w:pStyle w:val="Default"/>
              <w:rPr>
                <w:rFonts w:asciiTheme="minorHAnsi" w:hAnsiTheme="minorHAnsi" w:cstheme="minorHAnsi"/>
                <w:color w:val="auto"/>
                <w:sz w:val="22"/>
                <w:szCs w:val="22"/>
              </w:rPr>
            </w:pPr>
            <w:r w:rsidRPr="00DC2475">
              <w:rPr>
                <w:rFonts w:asciiTheme="minorHAnsi" w:hAnsiTheme="minorHAnsi" w:cstheme="minorHAnsi"/>
                <w:color w:val="auto"/>
                <w:sz w:val="22"/>
                <w:szCs w:val="22"/>
              </w:rPr>
              <w:t>Closeout activities including as-builts, contract closeouts, and fiscal completion.</w:t>
            </w:r>
          </w:p>
        </w:tc>
      </w:tr>
    </w:tbl>
    <w:p w14:paraId="0EE9F910" w14:textId="308CBB61" w:rsidR="001D2CD8" w:rsidRDefault="001D2CD8" w:rsidP="0032621C">
      <w:pPr>
        <w:tabs>
          <w:tab w:val="left" w:pos="360"/>
        </w:tabs>
        <w:spacing w:line="240" w:lineRule="auto"/>
        <w:rPr>
          <w:rFonts w:cstheme="minorHAnsi"/>
          <w:b/>
          <w:sz w:val="24"/>
          <w:szCs w:val="24"/>
        </w:rPr>
      </w:pPr>
    </w:p>
    <w:p w14:paraId="1BCA0FE9" w14:textId="77777777" w:rsidR="00F93DA5" w:rsidRDefault="00F93DA5" w:rsidP="00F93DA5">
      <w:pPr>
        <w:spacing w:line="240" w:lineRule="auto"/>
        <w:rPr>
          <w:rFonts w:cstheme="minorHAnsi"/>
          <w:b/>
          <w:sz w:val="24"/>
          <w:szCs w:val="24"/>
        </w:rPr>
      </w:pPr>
      <w:r>
        <w:rPr>
          <w:rFonts w:cstheme="minorHAnsi"/>
          <w:b/>
          <w:sz w:val="24"/>
          <w:szCs w:val="24"/>
        </w:rPr>
        <w:br w:type="page"/>
      </w:r>
    </w:p>
    <w:p w14:paraId="31D11FF5" w14:textId="4D425095" w:rsidR="00F93DA5" w:rsidRPr="00B45B39" w:rsidRDefault="00F93DA5" w:rsidP="00F93DA5">
      <w:pPr>
        <w:spacing w:line="240" w:lineRule="auto"/>
        <w:jc w:val="center"/>
        <w:rPr>
          <w:rFonts w:cstheme="minorHAnsi"/>
          <w:b/>
          <w:szCs w:val="24"/>
        </w:rPr>
      </w:pPr>
      <w:r>
        <w:rPr>
          <w:rFonts w:cstheme="minorHAnsi"/>
          <w:b/>
          <w:sz w:val="24"/>
          <w:szCs w:val="24"/>
        </w:rPr>
        <w:lastRenderedPageBreak/>
        <w:t xml:space="preserve">Lower Granite Spillway PIT Tag Detection Post Construction Evaluation </w:t>
      </w:r>
      <w:r w:rsidRPr="00B45B39">
        <w:rPr>
          <w:rFonts w:cstheme="minorHAnsi"/>
          <w:b/>
          <w:sz w:val="24"/>
          <w:szCs w:val="24"/>
        </w:rPr>
        <w:t xml:space="preserve">– P2: </w:t>
      </w:r>
      <w:r>
        <w:rPr>
          <w:rFonts w:cstheme="minorHAnsi"/>
          <w:b/>
          <w:sz w:val="24"/>
          <w:szCs w:val="24"/>
        </w:rPr>
        <w:t>473224</w:t>
      </w:r>
      <w:r w:rsidRPr="00B45B39">
        <w:rPr>
          <w:rFonts w:cstheme="minorHAnsi"/>
          <w:b/>
          <w:szCs w:val="24"/>
        </w:rPr>
        <w:br/>
      </w:r>
    </w:p>
    <w:p w14:paraId="3EC3CA54" w14:textId="77777777" w:rsidR="00F93DA5" w:rsidRPr="00B45B39" w:rsidRDefault="00F93DA5" w:rsidP="00F93DA5">
      <w:pPr>
        <w:spacing w:line="240" w:lineRule="auto"/>
        <w:rPr>
          <w:rFonts w:cstheme="minorHAnsi"/>
          <w:b/>
          <w:sz w:val="24"/>
          <w:szCs w:val="24"/>
        </w:rPr>
      </w:pPr>
      <w:r w:rsidRPr="00B45B39">
        <w:rPr>
          <w:rFonts w:cstheme="minorHAnsi"/>
          <w:b/>
          <w:sz w:val="24"/>
          <w:szCs w:val="24"/>
        </w:rPr>
        <w:t>PROJECT INFORMATION</w:t>
      </w:r>
    </w:p>
    <w:tbl>
      <w:tblPr>
        <w:tblStyle w:val="TableGrid"/>
        <w:tblW w:w="0" w:type="auto"/>
        <w:tblLook w:val="04A0" w:firstRow="1" w:lastRow="0" w:firstColumn="1" w:lastColumn="0" w:noHBand="0" w:noVBand="1"/>
      </w:tblPr>
      <w:tblGrid>
        <w:gridCol w:w="2695"/>
        <w:gridCol w:w="6655"/>
      </w:tblGrid>
      <w:tr w:rsidR="00F93DA5" w:rsidRPr="00B45B39" w14:paraId="25AD5538" w14:textId="77777777" w:rsidTr="00D85866">
        <w:trPr>
          <w:trHeight w:val="432"/>
        </w:trPr>
        <w:tc>
          <w:tcPr>
            <w:tcW w:w="2695" w:type="dxa"/>
            <w:vAlign w:val="center"/>
          </w:tcPr>
          <w:p w14:paraId="7835C790" w14:textId="77777777" w:rsidR="00F93DA5" w:rsidRPr="00B45B39" w:rsidRDefault="00F93DA5" w:rsidP="00D85866">
            <w:pPr>
              <w:rPr>
                <w:rFonts w:cstheme="minorHAnsi"/>
                <w:b/>
                <w:szCs w:val="24"/>
              </w:rPr>
            </w:pPr>
            <w:r w:rsidRPr="00B45B39">
              <w:rPr>
                <w:rFonts w:cstheme="minorHAnsi"/>
                <w:b/>
                <w:szCs w:val="24"/>
              </w:rPr>
              <w:t>P2 Identifier</w:t>
            </w:r>
          </w:p>
        </w:tc>
        <w:tc>
          <w:tcPr>
            <w:tcW w:w="6655" w:type="dxa"/>
            <w:vAlign w:val="center"/>
          </w:tcPr>
          <w:p w14:paraId="4235D15B" w14:textId="739288DE" w:rsidR="00F93DA5" w:rsidRPr="00B45B39" w:rsidRDefault="00F93DA5" w:rsidP="00D85866">
            <w:pPr>
              <w:rPr>
                <w:rFonts w:cstheme="minorHAnsi"/>
                <w:szCs w:val="24"/>
              </w:rPr>
            </w:pPr>
            <w:r>
              <w:rPr>
                <w:rFonts w:cstheme="minorHAnsi"/>
                <w:szCs w:val="24"/>
              </w:rPr>
              <w:t>473224</w:t>
            </w:r>
          </w:p>
        </w:tc>
      </w:tr>
      <w:tr w:rsidR="00F93DA5" w:rsidRPr="00B45B39" w14:paraId="0F978522" w14:textId="77777777" w:rsidTr="00D85866">
        <w:trPr>
          <w:trHeight w:val="432"/>
        </w:trPr>
        <w:tc>
          <w:tcPr>
            <w:tcW w:w="2695" w:type="dxa"/>
            <w:vAlign w:val="center"/>
          </w:tcPr>
          <w:p w14:paraId="05AB11ED" w14:textId="77777777" w:rsidR="00F93DA5" w:rsidRPr="00B45B39" w:rsidRDefault="00F93DA5" w:rsidP="00D85866">
            <w:pPr>
              <w:rPr>
                <w:rFonts w:cstheme="minorHAnsi"/>
                <w:b/>
                <w:szCs w:val="24"/>
              </w:rPr>
            </w:pPr>
            <w:r w:rsidRPr="00B45B39">
              <w:rPr>
                <w:rFonts w:cstheme="minorHAnsi"/>
                <w:b/>
                <w:szCs w:val="24"/>
              </w:rPr>
              <w:t>Project Manager (PM)</w:t>
            </w:r>
          </w:p>
        </w:tc>
        <w:tc>
          <w:tcPr>
            <w:tcW w:w="6655" w:type="dxa"/>
            <w:vAlign w:val="center"/>
          </w:tcPr>
          <w:p w14:paraId="0EDB56A4" w14:textId="4D785E4D" w:rsidR="00F93DA5" w:rsidRPr="00B45B39" w:rsidRDefault="00F93DA5" w:rsidP="00D85866">
            <w:pPr>
              <w:rPr>
                <w:rFonts w:cstheme="minorHAnsi"/>
                <w:szCs w:val="24"/>
              </w:rPr>
            </w:pPr>
            <w:r>
              <w:rPr>
                <w:rFonts w:cstheme="minorHAnsi"/>
                <w:szCs w:val="24"/>
              </w:rPr>
              <w:t xml:space="preserve">Karen </w:t>
            </w:r>
            <w:proofErr w:type="gramStart"/>
            <w:r>
              <w:rPr>
                <w:rFonts w:cstheme="minorHAnsi"/>
                <w:szCs w:val="24"/>
              </w:rPr>
              <w:t xml:space="preserve">Kelly </w:t>
            </w:r>
            <w:r w:rsidRPr="00B45B39">
              <w:rPr>
                <w:rFonts w:cstheme="minorHAnsi"/>
                <w:szCs w:val="24"/>
              </w:rPr>
              <w:t xml:space="preserve"> (</w:t>
            </w:r>
            <w:proofErr w:type="gramEnd"/>
            <w:r w:rsidRPr="00B45B39">
              <w:rPr>
                <w:rFonts w:cstheme="minorHAnsi"/>
                <w:szCs w:val="24"/>
              </w:rPr>
              <w:t>NW</w:t>
            </w:r>
            <w:r>
              <w:rPr>
                <w:rFonts w:cstheme="minorHAnsi"/>
                <w:szCs w:val="24"/>
              </w:rPr>
              <w:t>W</w:t>
            </w:r>
            <w:r w:rsidRPr="00B45B39">
              <w:rPr>
                <w:rFonts w:cstheme="minorHAnsi"/>
                <w:szCs w:val="24"/>
              </w:rPr>
              <w:t xml:space="preserve">, </w:t>
            </w:r>
            <w:r>
              <w:rPr>
                <w:rFonts w:cstheme="minorHAnsi"/>
                <w:szCs w:val="24"/>
              </w:rPr>
              <w:t>509-301-8035</w:t>
            </w:r>
            <w:r w:rsidRPr="00B45B39">
              <w:rPr>
                <w:rFonts w:cstheme="minorHAnsi"/>
                <w:szCs w:val="24"/>
              </w:rPr>
              <w:t>)</w:t>
            </w:r>
          </w:p>
        </w:tc>
      </w:tr>
      <w:tr w:rsidR="00F93DA5" w:rsidRPr="00B45B39" w14:paraId="59EC1513" w14:textId="77777777" w:rsidTr="00D85866">
        <w:trPr>
          <w:trHeight w:val="432"/>
        </w:trPr>
        <w:tc>
          <w:tcPr>
            <w:tcW w:w="2695" w:type="dxa"/>
            <w:vAlign w:val="center"/>
          </w:tcPr>
          <w:p w14:paraId="42DB1BA1" w14:textId="77777777" w:rsidR="00F93DA5" w:rsidRPr="00B45B39" w:rsidRDefault="00F93DA5" w:rsidP="00D85866">
            <w:pPr>
              <w:rPr>
                <w:rFonts w:cstheme="minorHAnsi"/>
                <w:b/>
                <w:szCs w:val="24"/>
              </w:rPr>
            </w:pPr>
            <w:r w:rsidRPr="00B45B39">
              <w:rPr>
                <w:rFonts w:cstheme="minorHAnsi"/>
                <w:b/>
                <w:szCs w:val="24"/>
              </w:rPr>
              <w:t>Technical Lead (TL)</w:t>
            </w:r>
          </w:p>
        </w:tc>
        <w:tc>
          <w:tcPr>
            <w:tcW w:w="6655" w:type="dxa"/>
            <w:vAlign w:val="center"/>
          </w:tcPr>
          <w:p w14:paraId="6ABFC4C1" w14:textId="77777777" w:rsidR="00F93DA5" w:rsidRPr="00B45B39" w:rsidRDefault="00F93DA5" w:rsidP="00D85866">
            <w:pPr>
              <w:rPr>
                <w:rFonts w:cstheme="minorHAnsi"/>
                <w:szCs w:val="24"/>
              </w:rPr>
            </w:pPr>
            <w:r>
              <w:rPr>
                <w:rFonts w:cstheme="minorHAnsi"/>
                <w:szCs w:val="24"/>
              </w:rPr>
              <w:t>Marvin Shutters</w:t>
            </w:r>
            <w:r w:rsidRPr="00B45B39">
              <w:rPr>
                <w:rFonts w:cstheme="minorHAnsi"/>
                <w:szCs w:val="24"/>
              </w:rPr>
              <w:t xml:space="preserve"> (NW</w:t>
            </w:r>
            <w:r>
              <w:rPr>
                <w:rFonts w:cstheme="minorHAnsi"/>
                <w:szCs w:val="24"/>
              </w:rPr>
              <w:t>W</w:t>
            </w:r>
            <w:r w:rsidRPr="00B45B39">
              <w:rPr>
                <w:rFonts w:cstheme="minorHAnsi"/>
                <w:szCs w:val="24"/>
              </w:rPr>
              <w:t xml:space="preserve">, </w:t>
            </w:r>
            <w:r w:rsidRPr="001732A7">
              <w:rPr>
                <w:rFonts w:cstheme="minorHAnsi"/>
                <w:szCs w:val="24"/>
              </w:rPr>
              <w:t>509-382-1453</w:t>
            </w:r>
            <w:r w:rsidRPr="00B45B39">
              <w:rPr>
                <w:rFonts w:cstheme="minorHAnsi"/>
                <w:szCs w:val="24"/>
              </w:rPr>
              <w:t>)</w:t>
            </w:r>
          </w:p>
        </w:tc>
      </w:tr>
      <w:tr w:rsidR="00F93DA5" w:rsidRPr="00B45B39" w14:paraId="111526C5" w14:textId="77777777" w:rsidTr="00D85866">
        <w:trPr>
          <w:trHeight w:val="432"/>
        </w:trPr>
        <w:tc>
          <w:tcPr>
            <w:tcW w:w="2695" w:type="dxa"/>
            <w:vAlign w:val="center"/>
          </w:tcPr>
          <w:p w14:paraId="50F1687F" w14:textId="77777777" w:rsidR="00F93DA5" w:rsidRPr="00B45B39" w:rsidRDefault="00F93DA5" w:rsidP="00D85866">
            <w:pPr>
              <w:rPr>
                <w:rFonts w:cstheme="minorHAnsi"/>
                <w:b/>
                <w:szCs w:val="24"/>
              </w:rPr>
            </w:pPr>
            <w:r w:rsidRPr="00B45B39">
              <w:rPr>
                <w:rFonts w:cstheme="minorHAnsi"/>
                <w:b/>
                <w:szCs w:val="24"/>
              </w:rPr>
              <w:t>Biologist/Coordination</w:t>
            </w:r>
          </w:p>
        </w:tc>
        <w:tc>
          <w:tcPr>
            <w:tcW w:w="6655" w:type="dxa"/>
            <w:vAlign w:val="center"/>
          </w:tcPr>
          <w:p w14:paraId="5842ADDF" w14:textId="77777777" w:rsidR="00F93DA5" w:rsidRPr="00B45B39" w:rsidRDefault="00F93DA5" w:rsidP="00D85866">
            <w:pPr>
              <w:rPr>
                <w:rFonts w:cstheme="minorHAnsi"/>
                <w:szCs w:val="24"/>
              </w:rPr>
            </w:pPr>
            <w:r>
              <w:rPr>
                <w:rFonts w:cstheme="minorHAnsi"/>
                <w:szCs w:val="24"/>
              </w:rPr>
              <w:t>Karl Anderson (NWW, 509-527-7264)</w:t>
            </w:r>
          </w:p>
        </w:tc>
      </w:tr>
    </w:tbl>
    <w:p w14:paraId="737D1679" w14:textId="77777777" w:rsidR="00F93DA5" w:rsidRPr="00B45B39" w:rsidRDefault="00F93DA5" w:rsidP="00F93DA5">
      <w:pPr>
        <w:spacing w:line="240" w:lineRule="auto"/>
        <w:rPr>
          <w:rFonts w:cstheme="minorHAnsi"/>
          <w:b/>
          <w:sz w:val="24"/>
          <w:szCs w:val="24"/>
        </w:rPr>
      </w:pPr>
    </w:p>
    <w:p w14:paraId="061068FE" w14:textId="1A7AD3F6" w:rsidR="00F93DA5" w:rsidRDefault="00F93DA5" w:rsidP="00F93DA5">
      <w:r w:rsidRPr="00B45B39">
        <w:rPr>
          <w:rFonts w:cstheme="minorHAnsi"/>
        </w:rPr>
        <w:t xml:space="preserve">The purpose of this project is to </w:t>
      </w:r>
      <w:r>
        <w:rPr>
          <w:rFonts w:cstheme="minorHAnsi"/>
        </w:rPr>
        <w:t xml:space="preserve">conduct </w:t>
      </w:r>
      <w:r w:rsidR="009C4EAF">
        <w:rPr>
          <w:rFonts w:cstheme="minorHAnsi"/>
        </w:rPr>
        <w:t xml:space="preserve">fish passage testing and </w:t>
      </w:r>
      <w:r>
        <w:rPr>
          <w:rFonts w:cstheme="minorHAnsi"/>
        </w:rPr>
        <w:t xml:space="preserve">evaluation of </w:t>
      </w:r>
      <w:r w:rsidR="009C4EAF">
        <w:rPr>
          <w:rFonts w:cstheme="minorHAnsi"/>
        </w:rPr>
        <w:t>the new Lower Granite Spillway PIT Tag Detection system</w:t>
      </w:r>
      <w:r>
        <w:rPr>
          <w:rFonts w:cstheme="minorHAnsi"/>
        </w:rPr>
        <w:t xml:space="preserve">. </w:t>
      </w:r>
      <w:r w:rsidR="009C4EAF">
        <w:rPr>
          <w:rFonts w:cstheme="minorHAnsi"/>
        </w:rPr>
        <w:t xml:space="preserve"> </w:t>
      </w:r>
      <w:r w:rsidR="009C4EAF">
        <w:t>Construction of the new Spillway PIT Tag Detection system was completed in FY21</w:t>
      </w:r>
      <w:r>
        <w:t xml:space="preserve">.  </w:t>
      </w:r>
    </w:p>
    <w:p w14:paraId="3E988096" w14:textId="07E1A013" w:rsidR="00F93DA5" w:rsidRDefault="00F93DA5" w:rsidP="00F93DA5">
      <w:pPr>
        <w:rPr>
          <w:rFonts w:cstheme="minorHAnsi"/>
        </w:rPr>
      </w:pPr>
      <w:r>
        <w:t xml:space="preserve">A MIPR </w:t>
      </w:r>
      <w:r w:rsidR="009C4EAF">
        <w:t>is scheduled for obligation</w:t>
      </w:r>
      <w:r>
        <w:t xml:space="preserve"> to </w:t>
      </w:r>
      <w:r w:rsidR="009C4EAF">
        <w:t>NOAA</w:t>
      </w:r>
      <w:r>
        <w:t xml:space="preserve"> in </w:t>
      </w:r>
      <w:r w:rsidR="009C4EAF">
        <w:t>September of FY21</w:t>
      </w:r>
      <w:r>
        <w:t xml:space="preserve"> to conduct the evaluation.  </w:t>
      </w:r>
      <w:r w:rsidR="009C4EAF">
        <w:t>Testing and completion of the evaluation is scheduled for the FY22 spill season, from March-June</w:t>
      </w:r>
      <w:r>
        <w:t xml:space="preserve">. </w:t>
      </w:r>
    </w:p>
    <w:p w14:paraId="7B89C9B0" w14:textId="77777777" w:rsidR="00F93DA5" w:rsidRPr="009A1148" w:rsidRDefault="00F93DA5" w:rsidP="00F93DA5">
      <w:pPr>
        <w:autoSpaceDE w:val="0"/>
        <w:autoSpaceDN w:val="0"/>
        <w:adjustRightInd w:val="0"/>
        <w:spacing w:line="240" w:lineRule="auto"/>
        <w:rPr>
          <w:rFonts w:cstheme="minorHAnsi"/>
          <w:iCs/>
          <w:color w:val="000000"/>
        </w:rPr>
      </w:pPr>
      <w:r>
        <w:rPr>
          <w:rFonts w:cstheme="minorHAnsi"/>
          <w:iCs/>
          <w:color w:val="000000"/>
        </w:rPr>
        <w:t xml:space="preserve">Funding for completion of the evaluation and for project closeout activities will be from previous fiscal year funds. </w:t>
      </w:r>
    </w:p>
    <w:p w14:paraId="2BCD242F" w14:textId="77777777" w:rsidR="009C4EAF" w:rsidRPr="00B45B39" w:rsidRDefault="009C4EAF" w:rsidP="00F93DA5">
      <w:pPr>
        <w:pStyle w:val="Default"/>
        <w:rPr>
          <w:rFonts w:asciiTheme="minorHAnsi" w:hAnsiTheme="minorHAnsi" w:cstheme="minorHAnsi"/>
          <w:color w:val="auto"/>
        </w:rPr>
      </w:pPr>
    </w:p>
    <w:p w14:paraId="002B4824" w14:textId="77777777" w:rsidR="00F93DA5" w:rsidRPr="00B45B39" w:rsidRDefault="00F93DA5" w:rsidP="00F93DA5">
      <w:pPr>
        <w:pStyle w:val="Default"/>
        <w:rPr>
          <w:rFonts w:asciiTheme="minorHAnsi" w:hAnsiTheme="minorHAnsi" w:cstheme="minorHAnsi"/>
          <w:b/>
          <w:color w:val="auto"/>
        </w:rPr>
      </w:pPr>
      <w:r w:rsidRPr="00B45B39">
        <w:rPr>
          <w:rFonts w:asciiTheme="minorHAnsi" w:hAnsiTheme="minorHAnsi" w:cstheme="minorHAnsi"/>
          <w:b/>
          <w:color w:val="auto"/>
        </w:rPr>
        <w:t>SCHEDULE &amp; COST</w:t>
      </w:r>
    </w:p>
    <w:p w14:paraId="177B4C8C" w14:textId="77777777" w:rsidR="00F93DA5" w:rsidRPr="00B45B39" w:rsidRDefault="00F93DA5" w:rsidP="00F93DA5">
      <w:pPr>
        <w:pStyle w:val="Default"/>
        <w:rPr>
          <w:rFonts w:asciiTheme="minorHAnsi" w:hAnsiTheme="minorHAnsi" w:cstheme="minorHAnsi"/>
          <w:b/>
          <w:color w:val="auto"/>
        </w:rPr>
      </w:pPr>
    </w:p>
    <w:tbl>
      <w:tblPr>
        <w:tblStyle w:val="TableGrid"/>
        <w:tblW w:w="0" w:type="auto"/>
        <w:tblLook w:val="04A0" w:firstRow="1" w:lastRow="0" w:firstColumn="1" w:lastColumn="0" w:noHBand="0" w:noVBand="1"/>
      </w:tblPr>
      <w:tblGrid>
        <w:gridCol w:w="1975"/>
        <w:gridCol w:w="1033"/>
        <w:gridCol w:w="6342"/>
      </w:tblGrid>
      <w:tr w:rsidR="00F93DA5" w:rsidRPr="00B45B39" w14:paraId="4972482B" w14:textId="77777777" w:rsidTr="00D85866">
        <w:tc>
          <w:tcPr>
            <w:tcW w:w="1975" w:type="dxa"/>
          </w:tcPr>
          <w:p w14:paraId="70344491" w14:textId="77777777" w:rsidR="00F93DA5" w:rsidRPr="00B45B39" w:rsidRDefault="00F93DA5" w:rsidP="00D85866">
            <w:pPr>
              <w:pStyle w:val="Default"/>
              <w:rPr>
                <w:rFonts w:asciiTheme="minorHAnsi" w:hAnsiTheme="minorHAnsi" w:cstheme="minorHAnsi"/>
                <w:b/>
                <w:color w:val="auto"/>
              </w:rPr>
            </w:pPr>
            <w:r w:rsidRPr="00B45B39">
              <w:rPr>
                <w:rFonts w:asciiTheme="minorHAnsi" w:hAnsiTheme="minorHAnsi" w:cstheme="minorHAnsi"/>
                <w:b/>
                <w:color w:val="auto"/>
              </w:rPr>
              <w:t>YEAR</w:t>
            </w:r>
          </w:p>
        </w:tc>
        <w:tc>
          <w:tcPr>
            <w:tcW w:w="1033" w:type="dxa"/>
          </w:tcPr>
          <w:p w14:paraId="20374F3E" w14:textId="77777777" w:rsidR="00F93DA5" w:rsidRPr="00B45B39" w:rsidRDefault="00F93DA5" w:rsidP="00D85866">
            <w:pPr>
              <w:pStyle w:val="Default"/>
              <w:rPr>
                <w:rFonts w:asciiTheme="minorHAnsi" w:hAnsiTheme="minorHAnsi" w:cstheme="minorHAnsi"/>
                <w:b/>
                <w:color w:val="auto"/>
              </w:rPr>
            </w:pPr>
            <w:r w:rsidRPr="00B45B39">
              <w:rPr>
                <w:rFonts w:asciiTheme="minorHAnsi" w:hAnsiTheme="minorHAnsi" w:cstheme="minorHAnsi"/>
                <w:b/>
                <w:color w:val="auto"/>
              </w:rPr>
              <w:t>COST</w:t>
            </w:r>
          </w:p>
        </w:tc>
        <w:tc>
          <w:tcPr>
            <w:tcW w:w="6342" w:type="dxa"/>
          </w:tcPr>
          <w:p w14:paraId="04E7BE0A" w14:textId="77777777" w:rsidR="00F93DA5" w:rsidRPr="00B45B39" w:rsidRDefault="00F93DA5" w:rsidP="00D85866">
            <w:pPr>
              <w:pStyle w:val="Default"/>
              <w:rPr>
                <w:rFonts w:asciiTheme="minorHAnsi" w:hAnsiTheme="minorHAnsi" w:cstheme="minorHAnsi"/>
                <w:b/>
                <w:color w:val="auto"/>
              </w:rPr>
            </w:pPr>
            <w:r w:rsidRPr="00B45B39">
              <w:rPr>
                <w:rFonts w:asciiTheme="minorHAnsi" w:hAnsiTheme="minorHAnsi" w:cstheme="minorHAnsi"/>
                <w:b/>
                <w:color w:val="auto"/>
              </w:rPr>
              <w:t>MAJOR ACTIVITIES</w:t>
            </w:r>
          </w:p>
        </w:tc>
      </w:tr>
      <w:tr w:rsidR="00F93DA5" w:rsidRPr="00B45B39" w14:paraId="11584BBA" w14:textId="77777777" w:rsidTr="00D85866">
        <w:tc>
          <w:tcPr>
            <w:tcW w:w="1975" w:type="dxa"/>
            <w:vAlign w:val="center"/>
          </w:tcPr>
          <w:p w14:paraId="40477ED9" w14:textId="77777777" w:rsidR="00F93DA5" w:rsidRPr="00DC2475" w:rsidRDefault="00F93DA5" w:rsidP="00D85866">
            <w:pPr>
              <w:pStyle w:val="Default"/>
              <w:rPr>
                <w:rFonts w:asciiTheme="minorHAnsi" w:hAnsiTheme="minorHAnsi" w:cstheme="minorHAnsi"/>
                <w:b/>
                <w:color w:val="auto"/>
                <w:sz w:val="22"/>
                <w:szCs w:val="22"/>
              </w:rPr>
            </w:pPr>
            <w:r w:rsidRPr="00DC2475">
              <w:rPr>
                <w:rFonts w:asciiTheme="minorHAnsi" w:hAnsiTheme="minorHAnsi" w:cstheme="minorHAnsi"/>
                <w:b/>
                <w:color w:val="auto"/>
                <w:sz w:val="22"/>
                <w:szCs w:val="22"/>
              </w:rPr>
              <w:t>FY21 Est. Actual Obligation</w:t>
            </w:r>
          </w:p>
        </w:tc>
        <w:tc>
          <w:tcPr>
            <w:tcW w:w="1033" w:type="dxa"/>
            <w:vAlign w:val="center"/>
          </w:tcPr>
          <w:p w14:paraId="11DA33E2" w14:textId="169BF61E" w:rsidR="00F93DA5" w:rsidRPr="00DC2475" w:rsidRDefault="00F93DA5" w:rsidP="00D85866">
            <w:pPr>
              <w:pStyle w:val="Default"/>
              <w:spacing w:before="120"/>
              <w:jc w:val="center"/>
              <w:rPr>
                <w:rFonts w:asciiTheme="minorHAnsi" w:hAnsiTheme="minorHAnsi" w:cstheme="minorHAnsi"/>
                <w:color w:val="auto"/>
                <w:sz w:val="22"/>
                <w:szCs w:val="22"/>
              </w:rPr>
            </w:pPr>
            <w:r w:rsidRPr="00DC2475">
              <w:rPr>
                <w:rFonts w:asciiTheme="minorHAnsi" w:hAnsiTheme="minorHAnsi" w:cstheme="minorHAnsi"/>
                <w:color w:val="auto"/>
                <w:sz w:val="22"/>
                <w:szCs w:val="22"/>
              </w:rPr>
              <w:t>$</w:t>
            </w:r>
            <w:r w:rsidR="009C4EAF">
              <w:rPr>
                <w:rFonts w:asciiTheme="minorHAnsi" w:hAnsiTheme="minorHAnsi" w:cstheme="minorHAnsi"/>
                <w:color w:val="auto"/>
                <w:sz w:val="22"/>
                <w:szCs w:val="22"/>
              </w:rPr>
              <w:t>225k</w:t>
            </w:r>
          </w:p>
        </w:tc>
        <w:tc>
          <w:tcPr>
            <w:tcW w:w="6342" w:type="dxa"/>
            <w:vAlign w:val="center"/>
          </w:tcPr>
          <w:p w14:paraId="7B0531E6" w14:textId="3250AE31" w:rsidR="00F93DA5" w:rsidRPr="00DC2475" w:rsidRDefault="009C4EAF" w:rsidP="00D85866">
            <w:pPr>
              <w:pStyle w:val="Default"/>
              <w:rPr>
                <w:rFonts w:asciiTheme="minorHAnsi" w:hAnsiTheme="minorHAnsi" w:cstheme="minorHAnsi"/>
                <w:color w:val="auto"/>
                <w:sz w:val="22"/>
                <w:szCs w:val="22"/>
              </w:rPr>
            </w:pPr>
            <w:r>
              <w:rPr>
                <w:rFonts w:asciiTheme="minorHAnsi" w:hAnsiTheme="minorHAnsi" w:cstheme="minorHAnsi"/>
                <w:color w:val="auto"/>
                <w:sz w:val="22"/>
                <w:szCs w:val="22"/>
              </w:rPr>
              <w:t>Obligate MIPR to NOAA for post construction evaluation</w:t>
            </w:r>
          </w:p>
        </w:tc>
      </w:tr>
      <w:tr w:rsidR="00F93DA5" w:rsidRPr="00B45B39" w14:paraId="5EBCBC65" w14:textId="77777777" w:rsidTr="00D85866">
        <w:tc>
          <w:tcPr>
            <w:tcW w:w="1975" w:type="dxa"/>
            <w:vAlign w:val="center"/>
          </w:tcPr>
          <w:p w14:paraId="035DEC20" w14:textId="33FA5CCF" w:rsidR="00F93DA5" w:rsidRPr="00DC2475" w:rsidRDefault="00F93DA5" w:rsidP="00D85866">
            <w:pPr>
              <w:pStyle w:val="Default"/>
              <w:rPr>
                <w:rFonts w:asciiTheme="minorHAnsi" w:hAnsiTheme="minorHAnsi" w:cstheme="minorHAnsi"/>
                <w:b/>
                <w:color w:val="auto"/>
                <w:sz w:val="22"/>
                <w:szCs w:val="22"/>
              </w:rPr>
            </w:pPr>
            <w:r w:rsidRPr="00DC2475">
              <w:rPr>
                <w:rFonts w:asciiTheme="minorHAnsi" w:hAnsiTheme="minorHAnsi" w:cstheme="minorHAnsi"/>
                <w:b/>
                <w:color w:val="auto"/>
                <w:sz w:val="22"/>
                <w:szCs w:val="22"/>
              </w:rPr>
              <w:t>FY22</w:t>
            </w:r>
            <w:r w:rsidR="00AF0A03">
              <w:rPr>
                <w:rFonts w:asciiTheme="minorHAnsi" w:hAnsiTheme="minorHAnsi" w:cstheme="minorHAnsi"/>
                <w:b/>
                <w:color w:val="auto"/>
                <w:sz w:val="22"/>
                <w:szCs w:val="22"/>
              </w:rPr>
              <w:t xml:space="preserve"> Capability</w:t>
            </w:r>
            <w:r w:rsidRPr="00DC2475">
              <w:rPr>
                <w:rFonts w:asciiTheme="minorHAnsi" w:hAnsiTheme="minorHAnsi" w:cstheme="minorHAnsi"/>
                <w:b/>
                <w:color w:val="auto"/>
                <w:sz w:val="22"/>
                <w:szCs w:val="22"/>
              </w:rPr>
              <w:t xml:space="preserve"> (PFY Funds)</w:t>
            </w:r>
          </w:p>
        </w:tc>
        <w:tc>
          <w:tcPr>
            <w:tcW w:w="1033" w:type="dxa"/>
            <w:vAlign w:val="center"/>
          </w:tcPr>
          <w:p w14:paraId="45383B07" w14:textId="0BF365EB" w:rsidR="00F93DA5" w:rsidRPr="00DC2475" w:rsidRDefault="00F93DA5" w:rsidP="00D85866">
            <w:pPr>
              <w:pStyle w:val="Default"/>
              <w:jc w:val="center"/>
              <w:rPr>
                <w:rFonts w:asciiTheme="minorHAnsi" w:hAnsiTheme="minorHAnsi" w:cstheme="minorHAnsi"/>
                <w:color w:val="auto"/>
                <w:sz w:val="22"/>
                <w:szCs w:val="22"/>
              </w:rPr>
            </w:pPr>
            <w:r w:rsidRPr="00DC2475">
              <w:rPr>
                <w:rFonts w:asciiTheme="minorHAnsi" w:hAnsiTheme="minorHAnsi" w:cstheme="minorHAnsi"/>
                <w:color w:val="auto"/>
                <w:sz w:val="22"/>
                <w:szCs w:val="22"/>
              </w:rPr>
              <w:t>$</w:t>
            </w:r>
            <w:r w:rsidR="009C4EAF">
              <w:rPr>
                <w:rFonts w:asciiTheme="minorHAnsi" w:hAnsiTheme="minorHAnsi" w:cstheme="minorHAnsi"/>
                <w:color w:val="auto"/>
                <w:sz w:val="22"/>
                <w:szCs w:val="22"/>
              </w:rPr>
              <w:t>25</w:t>
            </w:r>
            <w:r w:rsidRPr="00DC2475">
              <w:rPr>
                <w:rFonts w:asciiTheme="minorHAnsi" w:hAnsiTheme="minorHAnsi" w:cstheme="minorHAnsi"/>
                <w:color w:val="auto"/>
                <w:sz w:val="22"/>
                <w:szCs w:val="22"/>
              </w:rPr>
              <w:t>k</w:t>
            </w:r>
          </w:p>
        </w:tc>
        <w:tc>
          <w:tcPr>
            <w:tcW w:w="6342" w:type="dxa"/>
            <w:vAlign w:val="center"/>
          </w:tcPr>
          <w:p w14:paraId="193D4640" w14:textId="2717C5AF" w:rsidR="00F93DA5" w:rsidRPr="00DC2475" w:rsidRDefault="009C4EAF" w:rsidP="00D85866">
            <w:pPr>
              <w:pStyle w:val="Default"/>
              <w:rPr>
                <w:rFonts w:asciiTheme="minorHAnsi" w:hAnsiTheme="minorHAnsi" w:cstheme="minorHAnsi"/>
                <w:color w:val="auto"/>
                <w:sz w:val="22"/>
                <w:szCs w:val="22"/>
              </w:rPr>
            </w:pPr>
            <w:r w:rsidRPr="00DC2475">
              <w:rPr>
                <w:rFonts w:asciiTheme="minorHAnsi" w:hAnsiTheme="minorHAnsi" w:cstheme="minorHAnsi"/>
                <w:color w:val="auto"/>
                <w:sz w:val="22"/>
                <w:szCs w:val="22"/>
              </w:rPr>
              <w:t>Project support for testing, in-house labor for review and coordination of evaluation.</w:t>
            </w:r>
            <w:r>
              <w:rPr>
                <w:rFonts w:asciiTheme="minorHAnsi" w:hAnsiTheme="minorHAnsi" w:cstheme="minorHAnsi"/>
                <w:color w:val="auto"/>
                <w:sz w:val="22"/>
                <w:szCs w:val="22"/>
              </w:rPr>
              <w:t xml:space="preserve">  Project closeout activities.</w:t>
            </w:r>
          </w:p>
        </w:tc>
      </w:tr>
    </w:tbl>
    <w:p w14:paraId="099462E9" w14:textId="77777777" w:rsidR="00F93DA5" w:rsidRPr="00B45B39" w:rsidRDefault="00F93DA5" w:rsidP="00F93DA5">
      <w:pPr>
        <w:tabs>
          <w:tab w:val="left" w:pos="360"/>
        </w:tabs>
        <w:spacing w:line="240" w:lineRule="auto"/>
        <w:rPr>
          <w:rFonts w:cstheme="minorHAnsi"/>
          <w:b/>
          <w:sz w:val="24"/>
          <w:szCs w:val="24"/>
        </w:rPr>
      </w:pPr>
    </w:p>
    <w:p w14:paraId="3FFE59DB" w14:textId="6803B6A1" w:rsidR="00F93DA5" w:rsidRDefault="00F93DA5" w:rsidP="0032621C">
      <w:pPr>
        <w:tabs>
          <w:tab w:val="left" w:pos="360"/>
        </w:tabs>
        <w:spacing w:line="240" w:lineRule="auto"/>
        <w:rPr>
          <w:rFonts w:cstheme="minorHAnsi"/>
          <w:b/>
          <w:sz w:val="24"/>
          <w:szCs w:val="24"/>
        </w:rPr>
      </w:pPr>
    </w:p>
    <w:p w14:paraId="71822CB5" w14:textId="29F9FD03" w:rsidR="00E13227" w:rsidRDefault="00E13227" w:rsidP="0032621C">
      <w:pPr>
        <w:tabs>
          <w:tab w:val="left" w:pos="360"/>
        </w:tabs>
        <w:spacing w:line="240" w:lineRule="auto"/>
        <w:rPr>
          <w:rFonts w:cstheme="minorHAnsi"/>
          <w:b/>
          <w:sz w:val="24"/>
          <w:szCs w:val="24"/>
        </w:rPr>
      </w:pPr>
    </w:p>
    <w:p w14:paraId="766C2D3C" w14:textId="2F104C23" w:rsidR="00E13227" w:rsidRDefault="00E13227" w:rsidP="0032621C">
      <w:pPr>
        <w:tabs>
          <w:tab w:val="left" w:pos="360"/>
        </w:tabs>
        <w:spacing w:line="240" w:lineRule="auto"/>
        <w:rPr>
          <w:rFonts w:cstheme="minorHAnsi"/>
          <w:b/>
          <w:sz w:val="24"/>
          <w:szCs w:val="24"/>
        </w:rPr>
      </w:pPr>
    </w:p>
    <w:p w14:paraId="1F459F94" w14:textId="4D07A178" w:rsidR="00E13227" w:rsidRDefault="00E13227" w:rsidP="0032621C">
      <w:pPr>
        <w:tabs>
          <w:tab w:val="left" w:pos="360"/>
        </w:tabs>
        <w:spacing w:line="240" w:lineRule="auto"/>
        <w:rPr>
          <w:rFonts w:cstheme="minorHAnsi"/>
          <w:b/>
          <w:sz w:val="24"/>
          <w:szCs w:val="24"/>
        </w:rPr>
      </w:pPr>
    </w:p>
    <w:p w14:paraId="38CA54FB" w14:textId="452AF999" w:rsidR="00E13227" w:rsidRDefault="00E13227" w:rsidP="0032621C">
      <w:pPr>
        <w:tabs>
          <w:tab w:val="left" w:pos="360"/>
        </w:tabs>
        <w:spacing w:line="240" w:lineRule="auto"/>
        <w:rPr>
          <w:rFonts w:cstheme="minorHAnsi"/>
          <w:b/>
          <w:sz w:val="24"/>
          <w:szCs w:val="24"/>
        </w:rPr>
      </w:pPr>
    </w:p>
    <w:p w14:paraId="1CB64950" w14:textId="182736AA" w:rsidR="00E13227" w:rsidRDefault="00E13227" w:rsidP="0032621C">
      <w:pPr>
        <w:tabs>
          <w:tab w:val="left" w:pos="360"/>
        </w:tabs>
        <w:spacing w:line="240" w:lineRule="auto"/>
        <w:rPr>
          <w:rFonts w:cstheme="minorHAnsi"/>
          <w:b/>
          <w:sz w:val="24"/>
          <w:szCs w:val="24"/>
        </w:rPr>
      </w:pPr>
    </w:p>
    <w:p w14:paraId="3368DEDE" w14:textId="593AAC96" w:rsidR="00E13227" w:rsidRDefault="00E13227" w:rsidP="0032621C">
      <w:pPr>
        <w:tabs>
          <w:tab w:val="left" w:pos="360"/>
        </w:tabs>
        <w:spacing w:line="240" w:lineRule="auto"/>
        <w:rPr>
          <w:rFonts w:cstheme="minorHAnsi"/>
          <w:b/>
          <w:sz w:val="24"/>
          <w:szCs w:val="24"/>
        </w:rPr>
      </w:pPr>
    </w:p>
    <w:p w14:paraId="3AFBCA56" w14:textId="688E28E5" w:rsidR="00E13227" w:rsidRDefault="00E13227" w:rsidP="0032621C">
      <w:pPr>
        <w:tabs>
          <w:tab w:val="left" w:pos="360"/>
        </w:tabs>
        <w:spacing w:line="240" w:lineRule="auto"/>
        <w:rPr>
          <w:rFonts w:cstheme="minorHAnsi"/>
          <w:b/>
          <w:sz w:val="24"/>
          <w:szCs w:val="24"/>
        </w:rPr>
      </w:pPr>
    </w:p>
    <w:p w14:paraId="6210A50A" w14:textId="4329412F" w:rsidR="00E13227" w:rsidRPr="00B45B39" w:rsidRDefault="00E13227" w:rsidP="00E13227">
      <w:pPr>
        <w:spacing w:line="240" w:lineRule="auto"/>
        <w:jc w:val="center"/>
        <w:rPr>
          <w:rFonts w:cstheme="minorHAnsi"/>
          <w:b/>
          <w:szCs w:val="24"/>
        </w:rPr>
      </w:pPr>
      <w:r>
        <w:rPr>
          <w:rFonts w:cstheme="minorHAnsi"/>
          <w:b/>
          <w:sz w:val="24"/>
          <w:szCs w:val="24"/>
        </w:rPr>
        <w:lastRenderedPageBreak/>
        <w:t xml:space="preserve">McNary Avian Predation Measures </w:t>
      </w:r>
      <w:r w:rsidRPr="00B45B39">
        <w:rPr>
          <w:rFonts w:cstheme="minorHAnsi"/>
          <w:b/>
          <w:sz w:val="24"/>
          <w:szCs w:val="24"/>
        </w:rPr>
        <w:t xml:space="preserve">– P2: </w:t>
      </w:r>
      <w:r>
        <w:rPr>
          <w:rFonts w:cstheme="minorHAnsi"/>
          <w:b/>
          <w:sz w:val="24"/>
          <w:szCs w:val="24"/>
        </w:rPr>
        <w:t>464428</w:t>
      </w:r>
      <w:r w:rsidRPr="00B45B39">
        <w:rPr>
          <w:rFonts w:cstheme="minorHAnsi"/>
          <w:b/>
          <w:szCs w:val="24"/>
        </w:rPr>
        <w:br/>
      </w:r>
    </w:p>
    <w:p w14:paraId="33984993" w14:textId="77777777" w:rsidR="00E13227" w:rsidRPr="00B45B39" w:rsidRDefault="00E13227" w:rsidP="00E13227">
      <w:pPr>
        <w:spacing w:line="240" w:lineRule="auto"/>
        <w:rPr>
          <w:rFonts w:cstheme="minorHAnsi"/>
          <w:b/>
          <w:sz w:val="24"/>
          <w:szCs w:val="24"/>
        </w:rPr>
      </w:pPr>
      <w:r w:rsidRPr="00B45B39">
        <w:rPr>
          <w:rFonts w:cstheme="minorHAnsi"/>
          <w:b/>
          <w:sz w:val="24"/>
          <w:szCs w:val="24"/>
        </w:rPr>
        <w:t>PROJECT INFORMATION</w:t>
      </w:r>
    </w:p>
    <w:tbl>
      <w:tblPr>
        <w:tblStyle w:val="TableGrid"/>
        <w:tblW w:w="0" w:type="auto"/>
        <w:tblLook w:val="04A0" w:firstRow="1" w:lastRow="0" w:firstColumn="1" w:lastColumn="0" w:noHBand="0" w:noVBand="1"/>
      </w:tblPr>
      <w:tblGrid>
        <w:gridCol w:w="2695"/>
        <w:gridCol w:w="6655"/>
      </w:tblGrid>
      <w:tr w:rsidR="00E13227" w:rsidRPr="00B45B39" w14:paraId="387C759B" w14:textId="77777777" w:rsidTr="00D85866">
        <w:trPr>
          <w:trHeight w:val="432"/>
        </w:trPr>
        <w:tc>
          <w:tcPr>
            <w:tcW w:w="2695" w:type="dxa"/>
            <w:vAlign w:val="center"/>
          </w:tcPr>
          <w:p w14:paraId="744B572E" w14:textId="77777777" w:rsidR="00E13227" w:rsidRPr="00B45B39" w:rsidRDefault="00E13227" w:rsidP="00D85866">
            <w:pPr>
              <w:rPr>
                <w:rFonts w:cstheme="minorHAnsi"/>
                <w:b/>
                <w:szCs w:val="24"/>
              </w:rPr>
            </w:pPr>
            <w:r w:rsidRPr="00B45B39">
              <w:rPr>
                <w:rFonts w:cstheme="minorHAnsi"/>
                <w:b/>
                <w:szCs w:val="24"/>
              </w:rPr>
              <w:t>P2 Identifier</w:t>
            </w:r>
          </w:p>
        </w:tc>
        <w:tc>
          <w:tcPr>
            <w:tcW w:w="6655" w:type="dxa"/>
            <w:vAlign w:val="center"/>
          </w:tcPr>
          <w:p w14:paraId="095C6432" w14:textId="135F9B62" w:rsidR="00E13227" w:rsidRPr="00B45B39" w:rsidRDefault="00E13227" w:rsidP="00D85866">
            <w:pPr>
              <w:rPr>
                <w:rFonts w:cstheme="minorHAnsi"/>
                <w:szCs w:val="24"/>
              </w:rPr>
            </w:pPr>
            <w:r>
              <w:rPr>
                <w:rFonts w:cstheme="minorHAnsi"/>
                <w:szCs w:val="24"/>
              </w:rPr>
              <w:t>464428</w:t>
            </w:r>
          </w:p>
        </w:tc>
      </w:tr>
      <w:tr w:rsidR="00E13227" w:rsidRPr="00B45B39" w14:paraId="4D64EC69" w14:textId="77777777" w:rsidTr="00D85866">
        <w:trPr>
          <w:trHeight w:val="432"/>
        </w:trPr>
        <w:tc>
          <w:tcPr>
            <w:tcW w:w="2695" w:type="dxa"/>
            <w:vAlign w:val="center"/>
          </w:tcPr>
          <w:p w14:paraId="19B891EE" w14:textId="77777777" w:rsidR="00E13227" w:rsidRPr="00B45B39" w:rsidRDefault="00E13227" w:rsidP="00D85866">
            <w:pPr>
              <w:rPr>
                <w:rFonts w:cstheme="minorHAnsi"/>
                <w:b/>
                <w:szCs w:val="24"/>
              </w:rPr>
            </w:pPr>
            <w:r w:rsidRPr="00B45B39">
              <w:rPr>
                <w:rFonts w:cstheme="minorHAnsi"/>
                <w:b/>
                <w:szCs w:val="24"/>
              </w:rPr>
              <w:t>Project Manager (PM)</w:t>
            </w:r>
          </w:p>
        </w:tc>
        <w:tc>
          <w:tcPr>
            <w:tcW w:w="6655" w:type="dxa"/>
            <w:vAlign w:val="center"/>
          </w:tcPr>
          <w:p w14:paraId="58C30A09" w14:textId="77777777" w:rsidR="00E13227" w:rsidRPr="00B45B39" w:rsidRDefault="00E13227" w:rsidP="00D85866">
            <w:pPr>
              <w:rPr>
                <w:rFonts w:cstheme="minorHAnsi"/>
                <w:szCs w:val="24"/>
              </w:rPr>
            </w:pPr>
            <w:r>
              <w:rPr>
                <w:rFonts w:cstheme="minorHAnsi"/>
                <w:szCs w:val="24"/>
              </w:rPr>
              <w:t xml:space="preserve">Karen </w:t>
            </w:r>
            <w:proofErr w:type="gramStart"/>
            <w:r>
              <w:rPr>
                <w:rFonts w:cstheme="minorHAnsi"/>
                <w:szCs w:val="24"/>
              </w:rPr>
              <w:t xml:space="preserve">Kelly </w:t>
            </w:r>
            <w:r w:rsidRPr="00B45B39">
              <w:rPr>
                <w:rFonts w:cstheme="minorHAnsi"/>
                <w:szCs w:val="24"/>
              </w:rPr>
              <w:t xml:space="preserve"> (</w:t>
            </w:r>
            <w:proofErr w:type="gramEnd"/>
            <w:r w:rsidRPr="00B45B39">
              <w:rPr>
                <w:rFonts w:cstheme="minorHAnsi"/>
                <w:szCs w:val="24"/>
              </w:rPr>
              <w:t>NW</w:t>
            </w:r>
            <w:r>
              <w:rPr>
                <w:rFonts w:cstheme="minorHAnsi"/>
                <w:szCs w:val="24"/>
              </w:rPr>
              <w:t>W</w:t>
            </w:r>
            <w:r w:rsidRPr="00B45B39">
              <w:rPr>
                <w:rFonts w:cstheme="minorHAnsi"/>
                <w:szCs w:val="24"/>
              </w:rPr>
              <w:t xml:space="preserve">, </w:t>
            </w:r>
            <w:r>
              <w:rPr>
                <w:rFonts w:cstheme="minorHAnsi"/>
                <w:szCs w:val="24"/>
              </w:rPr>
              <w:t>509-301-8035</w:t>
            </w:r>
            <w:r w:rsidRPr="00B45B39">
              <w:rPr>
                <w:rFonts w:cstheme="minorHAnsi"/>
                <w:szCs w:val="24"/>
              </w:rPr>
              <w:t>)</w:t>
            </w:r>
          </w:p>
        </w:tc>
      </w:tr>
      <w:tr w:rsidR="00E13227" w:rsidRPr="00B45B39" w14:paraId="176CB436" w14:textId="77777777" w:rsidTr="00D85866">
        <w:trPr>
          <w:trHeight w:val="432"/>
        </w:trPr>
        <w:tc>
          <w:tcPr>
            <w:tcW w:w="2695" w:type="dxa"/>
            <w:vAlign w:val="center"/>
          </w:tcPr>
          <w:p w14:paraId="33CE5CA0" w14:textId="77777777" w:rsidR="00E13227" w:rsidRPr="00B45B39" w:rsidRDefault="00E13227" w:rsidP="00D85866">
            <w:pPr>
              <w:rPr>
                <w:rFonts w:cstheme="minorHAnsi"/>
                <w:b/>
                <w:szCs w:val="24"/>
              </w:rPr>
            </w:pPr>
            <w:r w:rsidRPr="00B45B39">
              <w:rPr>
                <w:rFonts w:cstheme="minorHAnsi"/>
                <w:b/>
                <w:szCs w:val="24"/>
              </w:rPr>
              <w:t>Technical Lead (TL)</w:t>
            </w:r>
          </w:p>
        </w:tc>
        <w:tc>
          <w:tcPr>
            <w:tcW w:w="6655" w:type="dxa"/>
            <w:vAlign w:val="center"/>
          </w:tcPr>
          <w:p w14:paraId="0EC42FDC" w14:textId="0CDE7FA6" w:rsidR="00E13227" w:rsidRPr="00B45B39" w:rsidRDefault="00E13227" w:rsidP="00D85866">
            <w:pPr>
              <w:rPr>
                <w:rFonts w:cstheme="minorHAnsi"/>
                <w:szCs w:val="24"/>
              </w:rPr>
            </w:pPr>
            <w:r>
              <w:rPr>
                <w:rFonts w:cstheme="minorHAnsi"/>
                <w:szCs w:val="24"/>
              </w:rPr>
              <w:t>Chris Peery (NWW, 509-527-7124)</w:t>
            </w:r>
          </w:p>
        </w:tc>
      </w:tr>
      <w:tr w:rsidR="00E13227" w:rsidRPr="00B45B39" w14:paraId="35940804" w14:textId="77777777" w:rsidTr="00D85866">
        <w:trPr>
          <w:trHeight w:val="432"/>
        </w:trPr>
        <w:tc>
          <w:tcPr>
            <w:tcW w:w="2695" w:type="dxa"/>
            <w:vAlign w:val="center"/>
          </w:tcPr>
          <w:p w14:paraId="404A3251" w14:textId="77777777" w:rsidR="00E13227" w:rsidRPr="00B45B39" w:rsidRDefault="00E13227" w:rsidP="00D85866">
            <w:pPr>
              <w:rPr>
                <w:rFonts w:cstheme="minorHAnsi"/>
                <w:b/>
                <w:szCs w:val="24"/>
              </w:rPr>
            </w:pPr>
            <w:r w:rsidRPr="00B45B39">
              <w:rPr>
                <w:rFonts w:cstheme="minorHAnsi"/>
                <w:b/>
                <w:szCs w:val="24"/>
              </w:rPr>
              <w:t>Biologist/Coordination</w:t>
            </w:r>
          </w:p>
        </w:tc>
        <w:tc>
          <w:tcPr>
            <w:tcW w:w="6655" w:type="dxa"/>
            <w:vAlign w:val="center"/>
          </w:tcPr>
          <w:p w14:paraId="797917D4" w14:textId="293ABDCC" w:rsidR="00E13227" w:rsidRPr="00B45B39" w:rsidRDefault="00E13227" w:rsidP="00D85866">
            <w:pPr>
              <w:rPr>
                <w:rFonts w:cstheme="minorHAnsi"/>
                <w:szCs w:val="24"/>
              </w:rPr>
            </w:pPr>
            <w:r>
              <w:rPr>
                <w:rFonts w:cstheme="minorHAnsi"/>
                <w:szCs w:val="24"/>
              </w:rPr>
              <w:t>Chris Peery (NWW, 509-527-7124)</w:t>
            </w:r>
          </w:p>
        </w:tc>
      </w:tr>
    </w:tbl>
    <w:p w14:paraId="0B045FCB" w14:textId="77777777" w:rsidR="00E13227" w:rsidRPr="00B45B39" w:rsidRDefault="00E13227" w:rsidP="00E13227">
      <w:pPr>
        <w:spacing w:line="240" w:lineRule="auto"/>
        <w:rPr>
          <w:rFonts w:cstheme="minorHAnsi"/>
          <w:b/>
          <w:sz w:val="24"/>
          <w:szCs w:val="24"/>
        </w:rPr>
      </w:pPr>
    </w:p>
    <w:p w14:paraId="41DB9629" w14:textId="3429BA58" w:rsidR="00E13227" w:rsidRDefault="00E13227" w:rsidP="00E13227">
      <w:r w:rsidRPr="00B45B39">
        <w:rPr>
          <w:rFonts w:cstheme="minorHAnsi"/>
        </w:rPr>
        <w:t xml:space="preserve">The purpose of this project is to </w:t>
      </w:r>
      <w:r>
        <w:rPr>
          <w:rFonts w:cstheme="minorHAnsi"/>
        </w:rPr>
        <w:t xml:space="preserve">replace the avian deterrent system for the JFF outfall pipe discharge at McNary.  </w:t>
      </w:r>
      <w:r>
        <w:t xml:space="preserve">The original system </w:t>
      </w:r>
      <w:r w:rsidRPr="00E13227">
        <w:t>has not functioned as desired since installation in 2012</w:t>
      </w:r>
      <w:r>
        <w:t xml:space="preserve"> and was partially destroyed by high flow events.  This project included conceptual design and cost estimate for a limited avian wire array to compliment hazing activities.  </w:t>
      </w:r>
    </w:p>
    <w:p w14:paraId="201C6B34" w14:textId="576DDF4C" w:rsidR="00E13227" w:rsidRDefault="00E13227" w:rsidP="00E13227">
      <w:pPr>
        <w:rPr>
          <w:rFonts w:cstheme="minorHAnsi"/>
        </w:rPr>
      </w:pPr>
      <w:r>
        <w:t xml:space="preserve">Due to the high cost of avian wires and/or replacing the water cannon system, and due to the likelihood of future damage due to high flow events, the scope of this project was revised to install and evaluate </w:t>
      </w:r>
      <w:r w:rsidR="000A03BC">
        <w:t>more recent technologies such as laser and acoustical deterrents.  Portable-style deterrents were installed in FY21 with the intent to evaluate effectiveness and make the installation permanent in FY22</w:t>
      </w:r>
      <w:r>
        <w:t xml:space="preserve">. </w:t>
      </w:r>
    </w:p>
    <w:p w14:paraId="7D49683A" w14:textId="05C8AD99" w:rsidR="00E13227" w:rsidRPr="009A1148" w:rsidRDefault="00E13227" w:rsidP="00E13227">
      <w:pPr>
        <w:autoSpaceDE w:val="0"/>
        <w:autoSpaceDN w:val="0"/>
        <w:adjustRightInd w:val="0"/>
        <w:spacing w:line="240" w:lineRule="auto"/>
        <w:rPr>
          <w:rFonts w:cstheme="minorHAnsi"/>
          <w:iCs/>
          <w:color w:val="000000"/>
        </w:rPr>
      </w:pPr>
      <w:r>
        <w:rPr>
          <w:rFonts w:cstheme="minorHAnsi"/>
          <w:iCs/>
          <w:color w:val="000000"/>
        </w:rPr>
        <w:t xml:space="preserve">Funding for </w:t>
      </w:r>
      <w:r w:rsidR="000A03BC">
        <w:rPr>
          <w:rFonts w:cstheme="minorHAnsi"/>
          <w:iCs/>
          <w:color w:val="000000"/>
        </w:rPr>
        <w:t>evaluation, completion of the installation,</w:t>
      </w:r>
      <w:r>
        <w:rPr>
          <w:rFonts w:cstheme="minorHAnsi"/>
          <w:iCs/>
          <w:color w:val="000000"/>
        </w:rPr>
        <w:t xml:space="preserve"> and project closeout activities will be from previous fiscal year funds. </w:t>
      </w:r>
    </w:p>
    <w:p w14:paraId="04307E12" w14:textId="77777777" w:rsidR="00E13227" w:rsidRPr="00B45B39" w:rsidRDefault="00E13227" w:rsidP="00E13227">
      <w:pPr>
        <w:pStyle w:val="Default"/>
        <w:rPr>
          <w:rFonts w:asciiTheme="minorHAnsi" w:hAnsiTheme="minorHAnsi" w:cstheme="minorHAnsi"/>
          <w:color w:val="auto"/>
        </w:rPr>
      </w:pPr>
    </w:p>
    <w:p w14:paraId="53613BE6" w14:textId="77777777" w:rsidR="00E13227" w:rsidRPr="00B45B39" w:rsidRDefault="00E13227" w:rsidP="00E13227">
      <w:pPr>
        <w:pStyle w:val="Default"/>
        <w:rPr>
          <w:rFonts w:asciiTheme="minorHAnsi" w:hAnsiTheme="minorHAnsi" w:cstheme="minorHAnsi"/>
          <w:b/>
          <w:color w:val="auto"/>
        </w:rPr>
      </w:pPr>
      <w:r w:rsidRPr="00B45B39">
        <w:rPr>
          <w:rFonts w:asciiTheme="minorHAnsi" w:hAnsiTheme="minorHAnsi" w:cstheme="minorHAnsi"/>
          <w:b/>
          <w:color w:val="auto"/>
        </w:rPr>
        <w:t>SCHEDULE &amp; COST</w:t>
      </w:r>
    </w:p>
    <w:p w14:paraId="5443CBB5" w14:textId="77777777" w:rsidR="00E13227" w:rsidRPr="00B45B39" w:rsidRDefault="00E13227" w:rsidP="00E13227">
      <w:pPr>
        <w:pStyle w:val="Default"/>
        <w:rPr>
          <w:rFonts w:asciiTheme="minorHAnsi" w:hAnsiTheme="minorHAnsi" w:cstheme="minorHAnsi"/>
          <w:b/>
          <w:color w:val="auto"/>
        </w:rPr>
      </w:pPr>
    </w:p>
    <w:tbl>
      <w:tblPr>
        <w:tblStyle w:val="TableGrid"/>
        <w:tblW w:w="0" w:type="auto"/>
        <w:tblLook w:val="04A0" w:firstRow="1" w:lastRow="0" w:firstColumn="1" w:lastColumn="0" w:noHBand="0" w:noVBand="1"/>
      </w:tblPr>
      <w:tblGrid>
        <w:gridCol w:w="1975"/>
        <w:gridCol w:w="1033"/>
        <w:gridCol w:w="6342"/>
      </w:tblGrid>
      <w:tr w:rsidR="00E13227" w:rsidRPr="00B45B39" w14:paraId="4E0C0CDF" w14:textId="77777777" w:rsidTr="00D85866">
        <w:tc>
          <w:tcPr>
            <w:tcW w:w="1975" w:type="dxa"/>
          </w:tcPr>
          <w:p w14:paraId="47EAC0D6" w14:textId="77777777" w:rsidR="00E13227" w:rsidRPr="00B45B39" w:rsidRDefault="00E13227" w:rsidP="00D85866">
            <w:pPr>
              <w:pStyle w:val="Default"/>
              <w:rPr>
                <w:rFonts w:asciiTheme="minorHAnsi" w:hAnsiTheme="minorHAnsi" w:cstheme="minorHAnsi"/>
                <w:b/>
                <w:color w:val="auto"/>
              </w:rPr>
            </w:pPr>
            <w:r w:rsidRPr="00B45B39">
              <w:rPr>
                <w:rFonts w:asciiTheme="minorHAnsi" w:hAnsiTheme="minorHAnsi" w:cstheme="minorHAnsi"/>
                <w:b/>
                <w:color w:val="auto"/>
              </w:rPr>
              <w:t>YEAR</w:t>
            </w:r>
          </w:p>
        </w:tc>
        <w:tc>
          <w:tcPr>
            <w:tcW w:w="1033" w:type="dxa"/>
          </w:tcPr>
          <w:p w14:paraId="13F4A2AB" w14:textId="77777777" w:rsidR="00E13227" w:rsidRPr="00B45B39" w:rsidRDefault="00E13227" w:rsidP="00D85866">
            <w:pPr>
              <w:pStyle w:val="Default"/>
              <w:rPr>
                <w:rFonts w:asciiTheme="minorHAnsi" w:hAnsiTheme="minorHAnsi" w:cstheme="minorHAnsi"/>
                <w:b/>
                <w:color w:val="auto"/>
              </w:rPr>
            </w:pPr>
            <w:r w:rsidRPr="00B45B39">
              <w:rPr>
                <w:rFonts w:asciiTheme="minorHAnsi" w:hAnsiTheme="minorHAnsi" w:cstheme="minorHAnsi"/>
                <w:b/>
                <w:color w:val="auto"/>
              </w:rPr>
              <w:t>COST</w:t>
            </w:r>
          </w:p>
        </w:tc>
        <w:tc>
          <w:tcPr>
            <w:tcW w:w="6342" w:type="dxa"/>
          </w:tcPr>
          <w:p w14:paraId="2B113431" w14:textId="77777777" w:rsidR="00E13227" w:rsidRPr="00B45B39" w:rsidRDefault="00E13227" w:rsidP="00D85866">
            <w:pPr>
              <w:pStyle w:val="Default"/>
              <w:rPr>
                <w:rFonts w:asciiTheme="minorHAnsi" w:hAnsiTheme="minorHAnsi" w:cstheme="minorHAnsi"/>
                <w:b/>
                <w:color w:val="auto"/>
              </w:rPr>
            </w:pPr>
            <w:r w:rsidRPr="00B45B39">
              <w:rPr>
                <w:rFonts w:asciiTheme="minorHAnsi" w:hAnsiTheme="minorHAnsi" w:cstheme="minorHAnsi"/>
                <w:b/>
                <w:color w:val="auto"/>
              </w:rPr>
              <w:t>MAJOR ACTIVITIES</w:t>
            </w:r>
          </w:p>
        </w:tc>
      </w:tr>
      <w:tr w:rsidR="00E13227" w:rsidRPr="00B45B39" w14:paraId="13E4877E" w14:textId="77777777" w:rsidTr="00D85866">
        <w:tc>
          <w:tcPr>
            <w:tcW w:w="1975" w:type="dxa"/>
            <w:vAlign w:val="center"/>
          </w:tcPr>
          <w:p w14:paraId="3F56B562" w14:textId="77777777" w:rsidR="00E13227" w:rsidRPr="00DC2475" w:rsidRDefault="00E13227" w:rsidP="00D85866">
            <w:pPr>
              <w:pStyle w:val="Default"/>
              <w:rPr>
                <w:rFonts w:asciiTheme="minorHAnsi" w:hAnsiTheme="minorHAnsi" w:cstheme="minorHAnsi"/>
                <w:b/>
                <w:color w:val="auto"/>
                <w:sz w:val="22"/>
                <w:szCs w:val="22"/>
              </w:rPr>
            </w:pPr>
            <w:r w:rsidRPr="00DC2475">
              <w:rPr>
                <w:rFonts w:asciiTheme="minorHAnsi" w:hAnsiTheme="minorHAnsi" w:cstheme="minorHAnsi"/>
                <w:b/>
                <w:color w:val="auto"/>
                <w:sz w:val="22"/>
                <w:szCs w:val="22"/>
              </w:rPr>
              <w:t>FY21 Est. Actual Obligation</w:t>
            </w:r>
          </w:p>
        </w:tc>
        <w:tc>
          <w:tcPr>
            <w:tcW w:w="1033" w:type="dxa"/>
            <w:vAlign w:val="center"/>
          </w:tcPr>
          <w:p w14:paraId="7C79396E" w14:textId="3210A55F" w:rsidR="00E13227" w:rsidRPr="00DC2475" w:rsidRDefault="00E13227" w:rsidP="00D85866">
            <w:pPr>
              <w:pStyle w:val="Default"/>
              <w:spacing w:before="120"/>
              <w:jc w:val="center"/>
              <w:rPr>
                <w:rFonts w:asciiTheme="minorHAnsi" w:hAnsiTheme="minorHAnsi" w:cstheme="minorHAnsi"/>
                <w:color w:val="auto"/>
                <w:sz w:val="22"/>
                <w:szCs w:val="22"/>
              </w:rPr>
            </w:pPr>
            <w:r w:rsidRPr="00DC2475">
              <w:rPr>
                <w:rFonts w:asciiTheme="minorHAnsi" w:hAnsiTheme="minorHAnsi" w:cstheme="minorHAnsi"/>
                <w:color w:val="auto"/>
                <w:sz w:val="22"/>
                <w:szCs w:val="22"/>
              </w:rPr>
              <w:t>$</w:t>
            </w:r>
            <w:r w:rsidR="00980949">
              <w:rPr>
                <w:rFonts w:asciiTheme="minorHAnsi" w:hAnsiTheme="minorHAnsi" w:cstheme="minorHAnsi"/>
                <w:color w:val="auto"/>
                <w:sz w:val="22"/>
                <w:szCs w:val="22"/>
              </w:rPr>
              <w:t>39k</w:t>
            </w:r>
          </w:p>
        </w:tc>
        <w:tc>
          <w:tcPr>
            <w:tcW w:w="6342" w:type="dxa"/>
            <w:vAlign w:val="center"/>
          </w:tcPr>
          <w:p w14:paraId="519D2014" w14:textId="5B157B28" w:rsidR="00E13227" w:rsidRPr="00DC2475" w:rsidRDefault="00980949" w:rsidP="00D85866">
            <w:pPr>
              <w:pStyle w:val="Default"/>
              <w:rPr>
                <w:rFonts w:asciiTheme="minorHAnsi" w:hAnsiTheme="minorHAnsi" w:cstheme="minorHAnsi"/>
                <w:color w:val="auto"/>
                <w:sz w:val="22"/>
                <w:szCs w:val="22"/>
              </w:rPr>
            </w:pPr>
            <w:r>
              <w:rPr>
                <w:rFonts w:asciiTheme="minorHAnsi" w:hAnsiTheme="minorHAnsi" w:cstheme="minorHAnsi"/>
                <w:color w:val="auto"/>
                <w:sz w:val="22"/>
                <w:szCs w:val="22"/>
              </w:rPr>
              <w:t>Purchase laser and acoustical deterrents, temporarily install, and evaluate effectiveness of deterrents.</w:t>
            </w:r>
          </w:p>
        </w:tc>
      </w:tr>
      <w:tr w:rsidR="00E13227" w:rsidRPr="00B45B39" w14:paraId="7C169196" w14:textId="77777777" w:rsidTr="00D85866">
        <w:tc>
          <w:tcPr>
            <w:tcW w:w="1975" w:type="dxa"/>
            <w:vAlign w:val="center"/>
          </w:tcPr>
          <w:p w14:paraId="412EB9A6" w14:textId="77777777" w:rsidR="00E13227" w:rsidRPr="00DC2475" w:rsidRDefault="00E13227" w:rsidP="00D85866">
            <w:pPr>
              <w:pStyle w:val="Default"/>
              <w:rPr>
                <w:rFonts w:asciiTheme="minorHAnsi" w:hAnsiTheme="minorHAnsi" w:cstheme="minorHAnsi"/>
                <w:b/>
                <w:color w:val="auto"/>
                <w:sz w:val="22"/>
                <w:szCs w:val="22"/>
              </w:rPr>
            </w:pPr>
            <w:r w:rsidRPr="00DC2475">
              <w:rPr>
                <w:rFonts w:asciiTheme="minorHAnsi" w:hAnsiTheme="minorHAnsi" w:cstheme="minorHAnsi"/>
                <w:b/>
                <w:color w:val="auto"/>
                <w:sz w:val="22"/>
                <w:szCs w:val="22"/>
              </w:rPr>
              <w:t>FY22</w:t>
            </w:r>
            <w:r>
              <w:rPr>
                <w:rFonts w:asciiTheme="minorHAnsi" w:hAnsiTheme="minorHAnsi" w:cstheme="minorHAnsi"/>
                <w:b/>
                <w:color w:val="auto"/>
                <w:sz w:val="22"/>
                <w:szCs w:val="22"/>
              </w:rPr>
              <w:t xml:space="preserve"> Capability</w:t>
            </w:r>
            <w:r w:rsidRPr="00DC2475">
              <w:rPr>
                <w:rFonts w:asciiTheme="minorHAnsi" w:hAnsiTheme="minorHAnsi" w:cstheme="minorHAnsi"/>
                <w:b/>
                <w:color w:val="auto"/>
                <w:sz w:val="22"/>
                <w:szCs w:val="22"/>
              </w:rPr>
              <w:t xml:space="preserve"> (PFY Funds)</w:t>
            </w:r>
          </w:p>
        </w:tc>
        <w:tc>
          <w:tcPr>
            <w:tcW w:w="1033" w:type="dxa"/>
            <w:vAlign w:val="center"/>
          </w:tcPr>
          <w:p w14:paraId="3894FD15" w14:textId="77777777" w:rsidR="00E13227" w:rsidRPr="00DC2475" w:rsidRDefault="00E13227" w:rsidP="00D85866">
            <w:pPr>
              <w:pStyle w:val="Default"/>
              <w:jc w:val="center"/>
              <w:rPr>
                <w:rFonts w:asciiTheme="minorHAnsi" w:hAnsiTheme="minorHAnsi" w:cstheme="minorHAnsi"/>
                <w:color w:val="auto"/>
                <w:sz w:val="22"/>
                <w:szCs w:val="22"/>
              </w:rPr>
            </w:pPr>
            <w:r w:rsidRPr="00DC2475">
              <w:rPr>
                <w:rFonts w:asciiTheme="minorHAnsi" w:hAnsiTheme="minorHAnsi" w:cstheme="minorHAnsi"/>
                <w:color w:val="auto"/>
                <w:sz w:val="22"/>
                <w:szCs w:val="22"/>
              </w:rPr>
              <w:t>$</w:t>
            </w:r>
            <w:r>
              <w:rPr>
                <w:rFonts w:asciiTheme="minorHAnsi" w:hAnsiTheme="minorHAnsi" w:cstheme="minorHAnsi"/>
                <w:color w:val="auto"/>
                <w:sz w:val="22"/>
                <w:szCs w:val="22"/>
              </w:rPr>
              <w:t>25</w:t>
            </w:r>
            <w:r w:rsidRPr="00DC2475">
              <w:rPr>
                <w:rFonts w:asciiTheme="minorHAnsi" w:hAnsiTheme="minorHAnsi" w:cstheme="minorHAnsi"/>
                <w:color w:val="auto"/>
                <w:sz w:val="22"/>
                <w:szCs w:val="22"/>
              </w:rPr>
              <w:t>k</w:t>
            </w:r>
          </w:p>
        </w:tc>
        <w:tc>
          <w:tcPr>
            <w:tcW w:w="6342" w:type="dxa"/>
            <w:vAlign w:val="center"/>
          </w:tcPr>
          <w:p w14:paraId="46BDD80F" w14:textId="6E55911C" w:rsidR="00E13227" w:rsidRPr="00DC2475" w:rsidRDefault="00980949" w:rsidP="00D85866">
            <w:pPr>
              <w:pStyle w:val="Default"/>
              <w:rPr>
                <w:rFonts w:asciiTheme="minorHAnsi" w:hAnsiTheme="minorHAnsi" w:cstheme="minorHAnsi"/>
                <w:color w:val="auto"/>
                <w:sz w:val="22"/>
                <w:szCs w:val="22"/>
              </w:rPr>
            </w:pPr>
            <w:r>
              <w:rPr>
                <w:rFonts w:asciiTheme="minorHAnsi" w:hAnsiTheme="minorHAnsi" w:cstheme="minorHAnsi"/>
                <w:color w:val="auto"/>
                <w:sz w:val="22"/>
                <w:szCs w:val="22"/>
              </w:rPr>
              <w:t>Install deterrents permanently and p</w:t>
            </w:r>
            <w:r w:rsidR="00E13227">
              <w:rPr>
                <w:rFonts w:asciiTheme="minorHAnsi" w:hAnsiTheme="minorHAnsi" w:cstheme="minorHAnsi"/>
                <w:color w:val="auto"/>
                <w:sz w:val="22"/>
                <w:szCs w:val="22"/>
              </w:rPr>
              <w:t>roject closeout activities.</w:t>
            </w:r>
          </w:p>
        </w:tc>
      </w:tr>
    </w:tbl>
    <w:p w14:paraId="08DC150B" w14:textId="77777777" w:rsidR="00E13227" w:rsidRPr="00B45B39" w:rsidRDefault="00E13227" w:rsidP="00E13227">
      <w:pPr>
        <w:tabs>
          <w:tab w:val="left" w:pos="360"/>
        </w:tabs>
        <w:spacing w:line="240" w:lineRule="auto"/>
        <w:rPr>
          <w:rFonts w:cstheme="minorHAnsi"/>
          <w:b/>
          <w:sz w:val="24"/>
          <w:szCs w:val="24"/>
        </w:rPr>
      </w:pPr>
    </w:p>
    <w:p w14:paraId="7E1FE9AF" w14:textId="77777777" w:rsidR="00E13227" w:rsidRPr="00B45B39" w:rsidRDefault="00E13227" w:rsidP="00E13227">
      <w:pPr>
        <w:tabs>
          <w:tab w:val="left" w:pos="360"/>
        </w:tabs>
        <w:spacing w:line="240" w:lineRule="auto"/>
        <w:rPr>
          <w:rFonts w:cstheme="minorHAnsi"/>
          <w:b/>
          <w:sz w:val="24"/>
          <w:szCs w:val="24"/>
        </w:rPr>
      </w:pPr>
    </w:p>
    <w:p w14:paraId="30C3C95C" w14:textId="374D064E" w:rsidR="00E13227" w:rsidRDefault="00E13227" w:rsidP="0032621C">
      <w:pPr>
        <w:tabs>
          <w:tab w:val="left" w:pos="360"/>
        </w:tabs>
        <w:spacing w:line="240" w:lineRule="auto"/>
        <w:rPr>
          <w:rFonts w:cstheme="minorHAnsi"/>
          <w:b/>
          <w:sz w:val="24"/>
          <w:szCs w:val="24"/>
        </w:rPr>
      </w:pPr>
    </w:p>
    <w:p w14:paraId="20F7B2A2" w14:textId="598CB197" w:rsidR="006C74FF" w:rsidRDefault="006C74FF" w:rsidP="0032621C">
      <w:pPr>
        <w:tabs>
          <w:tab w:val="left" w:pos="360"/>
        </w:tabs>
        <w:spacing w:line="240" w:lineRule="auto"/>
        <w:rPr>
          <w:rFonts w:cstheme="minorHAnsi"/>
          <w:b/>
          <w:sz w:val="24"/>
          <w:szCs w:val="24"/>
        </w:rPr>
      </w:pPr>
    </w:p>
    <w:p w14:paraId="0585C54D" w14:textId="77EECD79" w:rsidR="006C74FF" w:rsidRDefault="006C74FF" w:rsidP="0032621C">
      <w:pPr>
        <w:tabs>
          <w:tab w:val="left" w:pos="360"/>
        </w:tabs>
        <w:spacing w:line="240" w:lineRule="auto"/>
        <w:rPr>
          <w:rFonts w:cstheme="minorHAnsi"/>
          <w:b/>
          <w:sz w:val="24"/>
          <w:szCs w:val="24"/>
        </w:rPr>
      </w:pPr>
    </w:p>
    <w:p w14:paraId="1F4D8522" w14:textId="7BF92BA9" w:rsidR="006C74FF" w:rsidRDefault="006C74FF" w:rsidP="0032621C">
      <w:pPr>
        <w:tabs>
          <w:tab w:val="left" w:pos="360"/>
        </w:tabs>
        <w:spacing w:line="240" w:lineRule="auto"/>
        <w:rPr>
          <w:rFonts w:cstheme="minorHAnsi"/>
          <w:b/>
          <w:sz w:val="24"/>
          <w:szCs w:val="24"/>
        </w:rPr>
      </w:pPr>
    </w:p>
    <w:sectPr w:rsidR="006C74FF" w:rsidSect="00A52E1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B2BAF" w14:textId="77777777" w:rsidR="00C62810" w:rsidRDefault="00C62810" w:rsidP="007C6093">
      <w:pPr>
        <w:spacing w:after="0" w:line="240" w:lineRule="auto"/>
      </w:pPr>
      <w:r>
        <w:separator/>
      </w:r>
    </w:p>
  </w:endnote>
  <w:endnote w:type="continuationSeparator" w:id="0">
    <w:p w14:paraId="50C07940" w14:textId="77777777" w:rsidR="00C62810" w:rsidRDefault="00C62810" w:rsidP="007C6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BAF18" w14:textId="77777777" w:rsidR="00C62810" w:rsidRDefault="00C62810" w:rsidP="007C6093">
      <w:pPr>
        <w:spacing w:after="0" w:line="240" w:lineRule="auto"/>
      </w:pPr>
      <w:r>
        <w:separator/>
      </w:r>
    </w:p>
  </w:footnote>
  <w:footnote w:type="continuationSeparator" w:id="0">
    <w:p w14:paraId="62EA1199" w14:textId="77777777" w:rsidR="00C62810" w:rsidRDefault="00C62810" w:rsidP="007C6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298F1" w14:textId="4FB321EA" w:rsidR="007C6093" w:rsidRDefault="001E2F1B">
    <w:pPr>
      <w:pStyle w:val="Header"/>
    </w:pPr>
    <w:r>
      <w:t xml:space="preserve">CRFM PROGRAM – </w:t>
    </w:r>
    <w:r w:rsidR="00B45B39">
      <w:t>COLUMBIA RIVER WORKPLAN</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0422C"/>
    <w:multiLevelType w:val="hybridMultilevel"/>
    <w:tmpl w:val="9ADA0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E3EF4"/>
    <w:multiLevelType w:val="hybridMultilevel"/>
    <w:tmpl w:val="B88C5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6E7AD6"/>
    <w:multiLevelType w:val="hybridMultilevel"/>
    <w:tmpl w:val="65307948"/>
    <w:lvl w:ilvl="0" w:tplc="04090001">
      <w:start w:val="1"/>
      <w:numFmt w:val="bullet"/>
      <w:lvlText w:val=""/>
      <w:lvlJc w:val="left"/>
      <w:pPr>
        <w:ind w:left="360" w:hanging="360"/>
      </w:pPr>
      <w:rPr>
        <w:rFonts w:ascii="Symbol" w:hAnsi="Symbol" w:hint="default"/>
      </w:rPr>
    </w:lvl>
    <w:lvl w:ilvl="1" w:tplc="4F2E216E">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12D2619"/>
    <w:multiLevelType w:val="hybridMultilevel"/>
    <w:tmpl w:val="794E2A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5A11D6"/>
    <w:multiLevelType w:val="hybridMultilevel"/>
    <w:tmpl w:val="26D2A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C81930"/>
    <w:multiLevelType w:val="hybridMultilevel"/>
    <w:tmpl w:val="F0662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5737CD"/>
    <w:multiLevelType w:val="hybridMultilevel"/>
    <w:tmpl w:val="E2580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5A6E99"/>
    <w:multiLevelType w:val="hybridMultilevel"/>
    <w:tmpl w:val="EEB67EB8"/>
    <w:lvl w:ilvl="0" w:tplc="0409000F">
      <w:start w:val="1"/>
      <w:numFmt w:val="decimal"/>
      <w:lvlText w:val="%1."/>
      <w:lvlJc w:val="left"/>
      <w:pPr>
        <w:ind w:left="720" w:hanging="360"/>
      </w:pPr>
      <w:rPr>
        <w:rFonts w:hint="default"/>
      </w:rPr>
    </w:lvl>
    <w:lvl w:ilvl="1" w:tplc="BAFA8E8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1809E5"/>
    <w:multiLevelType w:val="hybridMultilevel"/>
    <w:tmpl w:val="BB482CBE"/>
    <w:lvl w:ilvl="0" w:tplc="FF2005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972B57"/>
    <w:multiLevelType w:val="hybridMultilevel"/>
    <w:tmpl w:val="D85A6D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3"/>
  </w:num>
  <w:num w:numId="5">
    <w:abstractNumId w:val="0"/>
  </w:num>
  <w:num w:numId="6">
    <w:abstractNumId w:val="4"/>
  </w:num>
  <w:num w:numId="7">
    <w:abstractNumId w:val="8"/>
  </w:num>
  <w:num w:numId="8">
    <w:abstractNumId w:val="9"/>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3DD"/>
    <w:rsid w:val="00002563"/>
    <w:rsid w:val="000461A9"/>
    <w:rsid w:val="00057C72"/>
    <w:rsid w:val="000708CA"/>
    <w:rsid w:val="000A03BC"/>
    <w:rsid w:val="000A2365"/>
    <w:rsid w:val="000A3585"/>
    <w:rsid w:val="000C121B"/>
    <w:rsid w:val="000D67E7"/>
    <w:rsid w:val="000E269F"/>
    <w:rsid w:val="001043CB"/>
    <w:rsid w:val="00111815"/>
    <w:rsid w:val="00111FC9"/>
    <w:rsid w:val="00135748"/>
    <w:rsid w:val="0014611E"/>
    <w:rsid w:val="001732A7"/>
    <w:rsid w:val="00173998"/>
    <w:rsid w:val="001A1126"/>
    <w:rsid w:val="001A657A"/>
    <w:rsid w:val="001B0B24"/>
    <w:rsid w:val="001C5090"/>
    <w:rsid w:val="001C50CF"/>
    <w:rsid w:val="001D2CD8"/>
    <w:rsid w:val="001E2F1B"/>
    <w:rsid w:val="001E7F6F"/>
    <w:rsid w:val="00216E25"/>
    <w:rsid w:val="00262421"/>
    <w:rsid w:val="00264B28"/>
    <w:rsid w:val="002D29C5"/>
    <w:rsid w:val="002E1449"/>
    <w:rsid w:val="002F404A"/>
    <w:rsid w:val="002F65A0"/>
    <w:rsid w:val="0030041C"/>
    <w:rsid w:val="0030674D"/>
    <w:rsid w:val="00322958"/>
    <w:rsid w:val="0032621C"/>
    <w:rsid w:val="00346AB2"/>
    <w:rsid w:val="00356D4B"/>
    <w:rsid w:val="00364B1E"/>
    <w:rsid w:val="0038055A"/>
    <w:rsid w:val="00391131"/>
    <w:rsid w:val="003B0929"/>
    <w:rsid w:val="003D2255"/>
    <w:rsid w:val="00407629"/>
    <w:rsid w:val="00423E4E"/>
    <w:rsid w:val="00432435"/>
    <w:rsid w:val="00446100"/>
    <w:rsid w:val="0044770E"/>
    <w:rsid w:val="0047768A"/>
    <w:rsid w:val="004813B5"/>
    <w:rsid w:val="004B09F7"/>
    <w:rsid w:val="004B7D45"/>
    <w:rsid w:val="004C3C42"/>
    <w:rsid w:val="004D7DAB"/>
    <w:rsid w:val="004F2147"/>
    <w:rsid w:val="004F71E9"/>
    <w:rsid w:val="005139D7"/>
    <w:rsid w:val="005376E3"/>
    <w:rsid w:val="00540970"/>
    <w:rsid w:val="005666F3"/>
    <w:rsid w:val="005942EE"/>
    <w:rsid w:val="005E65F0"/>
    <w:rsid w:val="005E6697"/>
    <w:rsid w:val="005F0C2C"/>
    <w:rsid w:val="00607A09"/>
    <w:rsid w:val="00630690"/>
    <w:rsid w:val="00643AD3"/>
    <w:rsid w:val="006668BE"/>
    <w:rsid w:val="00675397"/>
    <w:rsid w:val="0069067E"/>
    <w:rsid w:val="00697E56"/>
    <w:rsid w:val="006B446F"/>
    <w:rsid w:val="006C65BB"/>
    <w:rsid w:val="006C74FF"/>
    <w:rsid w:val="006D5384"/>
    <w:rsid w:val="006E630B"/>
    <w:rsid w:val="007124F9"/>
    <w:rsid w:val="007132D8"/>
    <w:rsid w:val="00727958"/>
    <w:rsid w:val="00747D07"/>
    <w:rsid w:val="00761ED2"/>
    <w:rsid w:val="007C5A7F"/>
    <w:rsid w:val="007C6093"/>
    <w:rsid w:val="007D5B5E"/>
    <w:rsid w:val="00806F51"/>
    <w:rsid w:val="008073A0"/>
    <w:rsid w:val="00832535"/>
    <w:rsid w:val="00832F67"/>
    <w:rsid w:val="00867EFA"/>
    <w:rsid w:val="00895394"/>
    <w:rsid w:val="008A0CC0"/>
    <w:rsid w:val="008A10CF"/>
    <w:rsid w:val="008C692A"/>
    <w:rsid w:val="008D7ED5"/>
    <w:rsid w:val="008F5322"/>
    <w:rsid w:val="00940A06"/>
    <w:rsid w:val="00940C28"/>
    <w:rsid w:val="0094515B"/>
    <w:rsid w:val="009451C3"/>
    <w:rsid w:val="00951514"/>
    <w:rsid w:val="0096170D"/>
    <w:rsid w:val="0096440D"/>
    <w:rsid w:val="00980949"/>
    <w:rsid w:val="009947DF"/>
    <w:rsid w:val="009A1148"/>
    <w:rsid w:val="009A6879"/>
    <w:rsid w:val="009B331B"/>
    <w:rsid w:val="009C3B33"/>
    <w:rsid w:val="009C4EAF"/>
    <w:rsid w:val="009D0D8C"/>
    <w:rsid w:val="009E0C76"/>
    <w:rsid w:val="00A1054E"/>
    <w:rsid w:val="00A12188"/>
    <w:rsid w:val="00A13BBB"/>
    <w:rsid w:val="00A23EC6"/>
    <w:rsid w:val="00A37DA4"/>
    <w:rsid w:val="00A52E17"/>
    <w:rsid w:val="00A56C8B"/>
    <w:rsid w:val="00A711A8"/>
    <w:rsid w:val="00A72E88"/>
    <w:rsid w:val="00AB1EF4"/>
    <w:rsid w:val="00AB2F05"/>
    <w:rsid w:val="00AB43DD"/>
    <w:rsid w:val="00AF0A03"/>
    <w:rsid w:val="00AF1E61"/>
    <w:rsid w:val="00AF6AD4"/>
    <w:rsid w:val="00B0441C"/>
    <w:rsid w:val="00B153DD"/>
    <w:rsid w:val="00B17064"/>
    <w:rsid w:val="00B263D4"/>
    <w:rsid w:val="00B27A03"/>
    <w:rsid w:val="00B35620"/>
    <w:rsid w:val="00B45B39"/>
    <w:rsid w:val="00B677C9"/>
    <w:rsid w:val="00B75ADF"/>
    <w:rsid w:val="00BA6163"/>
    <w:rsid w:val="00BB0E3A"/>
    <w:rsid w:val="00BC3A5A"/>
    <w:rsid w:val="00BC4C20"/>
    <w:rsid w:val="00BC5A2A"/>
    <w:rsid w:val="00BE2E7E"/>
    <w:rsid w:val="00BE46C5"/>
    <w:rsid w:val="00C013D2"/>
    <w:rsid w:val="00C41487"/>
    <w:rsid w:val="00C514E7"/>
    <w:rsid w:val="00C62810"/>
    <w:rsid w:val="00C62F28"/>
    <w:rsid w:val="00C94CD9"/>
    <w:rsid w:val="00CA13F4"/>
    <w:rsid w:val="00CB264C"/>
    <w:rsid w:val="00CE724F"/>
    <w:rsid w:val="00D1748E"/>
    <w:rsid w:val="00D572BB"/>
    <w:rsid w:val="00D73607"/>
    <w:rsid w:val="00DB36C3"/>
    <w:rsid w:val="00DC2475"/>
    <w:rsid w:val="00DD1F53"/>
    <w:rsid w:val="00DF536A"/>
    <w:rsid w:val="00E13227"/>
    <w:rsid w:val="00E151D4"/>
    <w:rsid w:val="00E21363"/>
    <w:rsid w:val="00E227E9"/>
    <w:rsid w:val="00E34557"/>
    <w:rsid w:val="00E47459"/>
    <w:rsid w:val="00E529CE"/>
    <w:rsid w:val="00E74DE5"/>
    <w:rsid w:val="00E823D1"/>
    <w:rsid w:val="00EA667C"/>
    <w:rsid w:val="00ED5903"/>
    <w:rsid w:val="00EE38FC"/>
    <w:rsid w:val="00EF78C1"/>
    <w:rsid w:val="00F26BB1"/>
    <w:rsid w:val="00F30035"/>
    <w:rsid w:val="00F4159E"/>
    <w:rsid w:val="00F54234"/>
    <w:rsid w:val="00F564B6"/>
    <w:rsid w:val="00F57F4B"/>
    <w:rsid w:val="00F71268"/>
    <w:rsid w:val="00F93DA5"/>
    <w:rsid w:val="00FB343D"/>
    <w:rsid w:val="00FC4C6B"/>
    <w:rsid w:val="00FD3E96"/>
    <w:rsid w:val="00FF1241"/>
    <w:rsid w:val="00FF4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4EC21"/>
  <w15:docId w15:val="{A02840CA-EDB7-4AB4-954A-AD983B861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2E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4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611E"/>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qFormat/>
    <w:rsid w:val="0014611E"/>
    <w:pPr>
      <w:spacing w:before="240" w:after="24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14611E"/>
    <w:rPr>
      <w:rFonts w:ascii="Arial" w:eastAsia="Times New Roman" w:hAnsi="Arial" w:cs="Times New Roman"/>
      <w:sz w:val="24"/>
      <w:szCs w:val="20"/>
    </w:rPr>
  </w:style>
  <w:style w:type="paragraph" w:styleId="ListParagraph">
    <w:name w:val="List Paragraph"/>
    <w:basedOn w:val="Normal"/>
    <w:uiPriority w:val="34"/>
    <w:qFormat/>
    <w:rsid w:val="008F5322"/>
    <w:pPr>
      <w:ind w:left="720"/>
      <w:contextualSpacing/>
    </w:pPr>
  </w:style>
  <w:style w:type="paragraph" w:styleId="Header">
    <w:name w:val="header"/>
    <w:basedOn w:val="Normal"/>
    <w:link w:val="HeaderChar"/>
    <w:uiPriority w:val="99"/>
    <w:unhideWhenUsed/>
    <w:rsid w:val="007C60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093"/>
  </w:style>
  <w:style w:type="paragraph" w:styleId="Footer">
    <w:name w:val="footer"/>
    <w:basedOn w:val="Normal"/>
    <w:link w:val="FooterChar"/>
    <w:uiPriority w:val="99"/>
    <w:unhideWhenUsed/>
    <w:rsid w:val="007C60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093"/>
  </w:style>
  <w:style w:type="paragraph" w:styleId="BalloonText">
    <w:name w:val="Balloon Text"/>
    <w:basedOn w:val="Normal"/>
    <w:link w:val="BalloonTextChar"/>
    <w:uiPriority w:val="99"/>
    <w:semiHidden/>
    <w:unhideWhenUsed/>
    <w:rsid w:val="004B7D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D45"/>
    <w:rPr>
      <w:rFonts w:ascii="Segoe UI" w:hAnsi="Segoe UI" w:cs="Segoe UI"/>
      <w:sz w:val="18"/>
      <w:szCs w:val="18"/>
    </w:rPr>
  </w:style>
  <w:style w:type="paragraph" w:styleId="Revision">
    <w:name w:val="Revision"/>
    <w:hidden/>
    <w:uiPriority w:val="99"/>
    <w:semiHidden/>
    <w:rsid w:val="00832F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84553">
      <w:bodyDiv w:val="1"/>
      <w:marLeft w:val="0"/>
      <w:marRight w:val="0"/>
      <w:marTop w:val="0"/>
      <w:marBottom w:val="0"/>
      <w:divBdr>
        <w:top w:val="none" w:sz="0" w:space="0" w:color="auto"/>
        <w:left w:val="none" w:sz="0" w:space="0" w:color="auto"/>
        <w:bottom w:val="none" w:sz="0" w:space="0" w:color="auto"/>
        <w:right w:val="none" w:sz="0" w:space="0" w:color="auto"/>
      </w:divBdr>
    </w:div>
    <w:div w:id="329332029">
      <w:bodyDiv w:val="1"/>
      <w:marLeft w:val="0"/>
      <w:marRight w:val="0"/>
      <w:marTop w:val="0"/>
      <w:marBottom w:val="0"/>
      <w:divBdr>
        <w:top w:val="none" w:sz="0" w:space="0" w:color="auto"/>
        <w:left w:val="none" w:sz="0" w:space="0" w:color="auto"/>
        <w:bottom w:val="none" w:sz="0" w:space="0" w:color="auto"/>
        <w:right w:val="none" w:sz="0" w:space="0" w:color="auto"/>
      </w:divBdr>
    </w:div>
    <w:div w:id="984552835">
      <w:bodyDiv w:val="1"/>
      <w:marLeft w:val="0"/>
      <w:marRight w:val="0"/>
      <w:marTop w:val="0"/>
      <w:marBottom w:val="0"/>
      <w:divBdr>
        <w:top w:val="none" w:sz="0" w:space="0" w:color="auto"/>
        <w:left w:val="none" w:sz="0" w:space="0" w:color="auto"/>
        <w:bottom w:val="none" w:sz="0" w:space="0" w:color="auto"/>
        <w:right w:val="none" w:sz="0" w:space="0" w:color="auto"/>
      </w:divBdr>
      <w:divsChild>
        <w:div w:id="417870717">
          <w:marLeft w:val="0"/>
          <w:marRight w:val="0"/>
          <w:marTop w:val="0"/>
          <w:marBottom w:val="0"/>
          <w:divBdr>
            <w:top w:val="none" w:sz="0" w:space="0" w:color="auto"/>
            <w:left w:val="none" w:sz="0" w:space="0" w:color="auto"/>
            <w:bottom w:val="none" w:sz="0" w:space="0" w:color="auto"/>
            <w:right w:val="none" w:sz="0" w:space="0" w:color="auto"/>
          </w:divBdr>
        </w:div>
        <w:div w:id="1199899737">
          <w:marLeft w:val="0"/>
          <w:marRight w:val="0"/>
          <w:marTop w:val="0"/>
          <w:marBottom w:val="0"/>
          <w:divBdr>
            <w:top w:val="none" w:sz="0" w:space="0" w:color="auto"/>
            <w:left w:val="none" w:sz="0" w:space="0" w:color="auto"/>
            <w:bottom w:val="none" w:sz="0" w:space="0" w:color="auto"/>
            <w:right w:val="none" w:sz="0" w:space="0" w:color="auto"/>
          </w:divBdr>
        </w:div>
        <w:div w:id="1134522432">
          <w:marLeft w:val="0"/>
          <w:marRight w:val="0"/>
          <w:marTop w:val="0"/>
          <w:marBottom w:val="0"/>
          <w:divBdr>
            <w:top w:val="none" w:sz="0" w:space="0" w:color="auto"/>
            <w:left w:val="none" w:sz="0" w:space="0" w:color="auto"/>
            <w:bottom w:val="none" w:sz="0" w:space="0" w:color="auto"/>
            <w:right w:val="none" w:sz="0" w:space="0" w:color="auto"/>
          </w:divBdr>
        </w:div>
        <w:div w:id="1636988118">
          <w:marLeft w:val="0"/>
          <w:marRight w:val="0"/>
          <w:marTop w:val="0"/>
          <w:marBottom w:val="0"/>
          <w:divBdr>
            <w:top w:val="none" w:sz="0" w:space="0" w:color="auto"/>
            <w:left w:val="none" w:sz="0" w:space="0" w:color="auto"/>
            <w:bottom w:val="none" w:sz="0" w:space="0" w:color="auto"/>
            <w:right w:val="none" w:sz="0" w:space="0" w:color="auto"/>
          </w:divBdr>
        </w:div>
        <w:div w:id="1314411968">
          <w:marLeft w:val="0"/>
          <w:marRight w:val="0"/>
          <w:marTop w:val="0"/>
          <w:marBottom w:val="0"/>
          <w:divBdr>
            <w:top w:val="none" w:sz="0" w:space="0" w:color="auto"/>
            <w:left w:val="none" w:sz="0" w:space="0" w:color="auto"/>
            <w:bottom w:val="none" w:sz="0" w:space="0" w:color="auto"/>
            <w:right w:val="none" w:sz="0" w:space="0" w:color="auto"/>
          </w:divBdr>
        </w:div>
      </w:divsChild>
    </w:div>
    <w:div w:id="133418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1452</Words>
  <Characters>8281</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USACE</dc:creator>
  <cp:lastModifiedBy>Royer, Ida</cp:lastModifiedBy>
  <cp:revision>2</cp:revision>
  <cp:lastPrinted>2017-06-23T18:17:00Z</cp:lastPrinted>
  <dcterms:created xsi:type="dcterms:W3CDTF">2021-09-14T21:07:00Z</dcterms:created>
  <dcterms:modified xsi:type="dcterms:W3CDTF">2021-09-14T21:07:00Z</dcterms:modified>
</cp:coreProperties>
</file>